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B543B">
      <w:pPr>
        <w:pStyle w:val="13"/>
        <w:rPr>
          <w:rFonts w:hint="eastAsia" w:ascii="黑体" w:hAnsi="黑体" w:eastAsia="黑体" w:cs="黑体"/>
          <w:bCs/>
          <w:kern w:val="2"/>
          <w:sz w:val="32"/>
          <w:szCs w:val="32"/>
          <w:u w:val="none"/>
          <w:lang w:val="en-US" w:eastAsia="zh-CN" w:bidi="ar-SA"/>
        </w:rPr>
      </w:pPr>
      <w:r>
        <w:rPr>
          <w:rFonts w:hint="eastAsia" w:ascii="黑体" w:hAnsi="黑体" w:eastAsia="黑体" w:cs="黑体"/>
          <w:bCs/>
          <w:kern w:val="2"/>
          <w:sz w:val="32"/>
          <w:szCs w:val="32"/>
          <w:u w:val="none"/>
          <w:lang w:val="en-US" w:eastAsia="zh-CN" w:bidi="ar-SA"/>
        </w:rPr>
        <w:t>附件1</w:t>
      </w:r>
    </w:p>
    <w:p w14:paraId="174BB564">
      <w:pPr>
        <w:spacing w:line="251" w:lineRule="auto"/>
        <w:ind w:firstLine="268" w:firstLineChars="100"/>
        <w:jc w:val="center"/>
        <w:rPr>
          <w:rFonts w:hint="eastAsia" w:ascii="Arial" w:eastAsia="方正小标宋_GBK"/>
          <w:sz w:val="21"/>
          <w:lang w:val="en-US" w:eastAsia="zh-CN"/>
        </w:rPr>
      </w:pPr>
      <w:r>
        <w:rPr>
          <w:rFonts w:hint="eastAsia" w:ascii="方正小标宋_GBK" w:hAnsi="方正小标宋_GBK" w:eastAsia="方正小标宋_GBK" w:cs="方正小标宋_GBK"/>
          <w:b w:val="0"/>
          <w:bCs w:val="0"/>
          <w:spacing w:val="-26"/>
          <w:sz w:val="32"/>
          <w:szCs w:val="32"/>
        </w:rPr>
        <w:t>拟报废回收处置</w:t>
      </w:r>
      <w:r>
        <w:rPr>
          <w:rFonts w:hint="eastAsia" w:ascii="方正小标宋_GBK" w:hAnsi="方正小标宋_GBK" w:eastAsia="方正小标宋_GBK" w:cs="方正小标宋_GBK"/>
          <w:b w:val="0"/>
          <w:bCs w:val="0"/>
          <w:spacing w:val="-26"/>
          <w:sz w:val="32"/>
          <w:szCs w:val="32"/>
          <w:lang w:val="en-US" w:eastAsia="zh-CN"/>
        </w:rPr>
        <w:t>医疗设备专用</w:t>
      </w:r>
      <w:r>
        <w:rPr>
          <w:rFonts w:hint="eastAsia" w:ascii="方正小标宋_GBK" w:hAnsi="方正小标宋_GBK" w:eastAsia="方正小标宋_GBK" w:cs="方正小标宋_GBK"/>
          <w:b w:val="0"/>
          <w:bCs w:val="0"/>
          <w:spacing w:val="-26"/>
          <w:sz w:val="32"/>
          <w:szCs w:val="32"/>
        </w:rPr>
        <w:t>固定资产明细表</w:t>
      </w:r>
    </w:p>
    <w:p w14:paraId="54BA4AFB">
      <w:pPr>
        <w:spacing w:line="251" w:lineRule="auto"/>
        <w:rPr>
          <w:rFonts w:hint="default" w:ascii="Arial" w:hAnsi="Arial" w:eastAsia="宋体" w:cs="Arial"/>
          <w:snapToGrid w:val="0"/>
          <w:color w:val="000000"/>
          <w:kern w:val="0"/>
          <w:sz w:val="21"/>
          <w:szCs w:val="21"/>
          <w:vertAlign w:val="baseline"/>
          <w:lang w:val="en-US" w:eastAsia="zh-CN" w:bidi="ar"/>
        </w:rPr>
      </w:pPr>
      <w:r>
        <w:rPr>
          <w:rFonts w:hint="eastAsia" w:eastAsia="宋体"/>
          <w:b/>
          <w:bCs/>
          <w:sz w:val="28"/>
          <w:szCs w:val="28"/>
          <w:lang w:val="en-US" w:eastAsia="zh-CN"/>
        </w:rPr>
        <w:t>包1：</w:t>
      </w:r>
    </w:p>
    <w:tbl>
      <w:tblPr>
        <w:tblStyle w:val="9"/>
        <w:tblpPr w:leftFromText="180" w:rightFromText="180" w:vertAnchor="text" w:horzAnchor="page" w:tblpX="1515" w:tblpY="268"/>
        <w:tblOverlap w:val="never"/>
        <w:tblW w:w="86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1"/>
        <w:gridCol w:w="1581"/>
        <w:gridCol w:w="1776"/>
        <w:gridCol w:w="1337"/>
        <w:gridCol w:w="1185"/>
        <w:gridCol w:w="2025"/>
      </w:tblGrid>
      <w:tr w14:paraId="4E6EF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1E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B7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资产编号</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设备名称</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90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规格型号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19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购入时间</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A3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价格（元）</w:t>
            </w:r>
          </w:p>
        </w:tc>
      </w:tr>
      <w:tr w14:paraId="0E42C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C9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681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21507967</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E9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体外循环机</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FB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T8</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8F6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2002-12-20</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C95A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690,000.00</w:t>
            </w:r>
          </w:p>
        </w:tc>
      </w:tr>
      <w:tr w14:paraId="65B8F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60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EE2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21402574</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773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血液透析滤过机</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126F">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7ED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2011-05-23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EE9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239,982.10</w:t>
            </w:r>
          </w:p>
        </w:tc>
      </w:tr>
      <w:tr w14:paraId="012EA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94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032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21910020</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47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医用升温毯</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CF39">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E3F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2019-06-27</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B7F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1,600.00</w:t>
            </w:r>
          </w:p>
        </w:tc>
      </w:tr>
      <w:tr w14:paraId="33C02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0A8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024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21709913</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50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医用升温毯</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C191">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BE2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2019-02-25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4F6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1,600.00</w:t>
            </w:r>
          </w:p>
        </w:tc>
      </w:tr>
      <w:tr w14:paraId="18E8F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E8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57C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21709914</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20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医用升温毯</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EDA5">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7C2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2019-02-25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98D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1,600.00</w:t>
            </w:r>
          </w:p>
        </w:tc>
      </w:tr>
      <w:tr w14:paraId="34411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0F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262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21709915</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9A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医用升温毯</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D4A6">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0DD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2019-02-25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FAA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1,600.00</w:t>
            </w:r>
          </w:p>
        </w:tc>
      </w:tr>
      <w:tr w14:paraId="573A4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38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C6C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21709916</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D4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医用升温毯</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D990">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410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2019-02-25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D72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1,600.00</w:t>
            </w:r>
          </w:p>
        </w:tc>
      </w:tr>
      <w:tr w14:paraId="4758F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E9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368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21709917</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8B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医用升温毯</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3D265">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048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2019-02-25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FA1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1,600.00</w:t>
            </w:r>
          </w:p>
        </w:tc>
      </w:tr>
      <w:tr w14:paraId="271EB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33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14C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21709918</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A9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医用升温毯</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B499">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BA9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2019-02-25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BF34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1,600.00</w:t>
            </w:r>
          </w:p>
        </w:tc>
      </w:tr>
      <w:tr w14:paraId="1465D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EA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85C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21709968</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6E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医用升温毯</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6A1C">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DA3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2019-08-31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F26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1,600.00</w:t>
            </w:r>
          </w:p>
        </w:tc>
      </w:tr>
      <w:tr w14:paraId="7FAD3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F6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B8B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21700489</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F77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双摇床</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1A6D6">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845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C12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1,550.00</w:t>
            </w:r>
          </w:p>
        </w:tc>
      </w:tr>
      <w:tr w14:paraId="253E5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E5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B6F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21700490</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360F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双摇床</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78D2D">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998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ADE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1,550.00</w:t>
            </w:r>
          </w:p>
        </w:tc>
      </w:tr>
      <w:tr w14:paraId="5EF73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0F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249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21700491</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221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双摇床</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F00F">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C8A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33E9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1,550.00</w:t>
            </w:r>
          </w:p>
        </w:tc>
      </w:tr>
      <w:tr w14:paraId="1A252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98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A13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21700847</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939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豪华对接车</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6F22">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213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2013-12-05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8A8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7,500.00</w:t>
            </w:r>
          </w:p>
        </w:tc>
      </w:tr>
      <w:tr w14:paraId="0C916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0A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15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5D38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30704856</w:t>
            </w:r>
          </w:p>
        </w:tc>
        <w:tc>
          <w:tcPr>
            <w:tcW w:w="17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59A0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三相补偿式分调稳压电源</w:t>
            </w:r>
          </w:p>
        </w:tc>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A696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SWB-100KVA</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9EA2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2011-01-03</w:t>
            </w:r>
          </w:p>
        </w:tc>
        <w:tc>
          <w:tcPr>
            <w:tcW w:w="2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44B6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39,000.00</w:t>
            </w:r>
          </w:p>
        </w:tc>
      </w:tr>
      <w:tr w14:paraId="1D531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B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合计</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D59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F2A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04C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2B52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ED4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993,932.10</w:t>
            </w:r>
          </w:p>
        </w:tc>
      </w:tr>
    </w:tbl>
    <w:p w14:paraId="39A7CDD0">
      <w:pPr>
        <w:spacing w:line="251" w:lineRule="auto"/>
        <w:rPr>
          <w:rFonts w:hint="eastAsia" w:eastAsia="宋体"/>
          <w:b/>
          <w:bCs/>
          <w:sz w:val="28"/>
          <w:szCs w:val="28"/>
          <w:lang w:val="en-US" w:eastAsia="zh-CN"/>
        </w:rPr>
      </w:pPr>
    </w:p>
    <w:p w14:paraId="71D69941">
      <w:pPr>
        <w:spacing w:line="251" w:lineRule="auto"/>
        <w:rPr>
          <w:rFonts w:hint="eastAsia" w:eastAsia="宋体"/>
          <w:b/>
          <w:bCs/>
          <w:sz w:val="28"/>
          <w:szCs w:val="28"/>
          <w:lang w:val="en-US" w:eastAsia="zh-CN"/>
        </w:rPr>
      </w:pPr>
    </w:p>
    <w:p w14:paraId="0CB6555B">
      <w:pPr>
        <w:spacing w:line="251" w:lineRule="auto"/>
        <w:rPr>
          <w:rFonts w:hint="eastAsia" w:eastAsia="宋体"/>
          <w:b/>
          <w:bCs/>
          <w:sz w:val="28"/>
          <w:szCs w:val="28"/>
          <w:lang w:val="en-US" w:eastAsia="zh-CN"/>
        </w:rPr>
      </w:pPr>
      <w:r>
        <w:rPr>
          <w:rFonts w:hint="eastAsia" w:eastAsia="宋体"/>
          <w:b/>
          <w:bCs/>
          <w:sz w:val="28"/>
          <w:szCs w:val="28"/>
          <w:lang w:val="en-US" w:eastAsia="zh-CN"/>
        </w:rPr>
        <w:t>包2：</w:t>
      </w:r>
    </w:p>
    <w:tbl>
      <w:tblPr>
        <w:tblStyle w:val="9"/>
        <w:tblW w:w="850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1453"/>
        <w:gridCol w:w="1661"/>
        <w:gridCol w:w="1605"/>
        <w:gridCol w:w="1440"/>
        <w:gridCol w:w="1594"/>
      </w:tblGrid>
      <w:tr w14:paraId="322F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10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F2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资产编号</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5DD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设备名称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04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规格型号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A4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购入时间</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F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价格（元）</w:t>
            </w:r>
          </w:p>
        </w:tc>
      </w:tr>
      <w:tr w14:paraId="38324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AB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6E7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20109126</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7A6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血液透析机</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020D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贝朗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6DF3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2017-11-29</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CA3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162,000.00</w:t>
            </w:r>
          </w:p>
        </w:tc>
      </w:tr>
      <w:tr w14:paraId="6D6F4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EA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7E06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20110044</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16F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高压氧专用呼吸机</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7CD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秋满实QS-2000C</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FCA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2019-11-27</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44B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289,000.00</w:t>
            </w:r>
          </w:p>
        </w:tc>
      </w:tr>
      <w:tr w14:paraId="1DD30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D1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40C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21500267</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BED0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ABS对接车</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E708">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435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2011-04-02</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ECF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11,000.00</w:t>
            </w:r>
          </w:p>
        </w:tc>
      </w:tr>
      <w:tr w14:paraId="3E5A1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57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9D4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21500293</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6DE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豪华麻醉车</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7D380">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22E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2011-07-09</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91A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2,800.00</w:t>
            </w:r>
          </w:p>
        </w:tc>
      </w:tr>
      <w:tr w14:paraId="5C523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36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717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21910021</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31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医用升温毯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EF86">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33A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2019-06-27</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9D6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1,600.00</w:t>
            </w:r>
          </w:p>
        </w:tc>
      </w:tr>
      <w:tr w14:paraId="26CB6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57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C08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21910022</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BF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医用升温毯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5582">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A15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2019-06-27</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8086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1,600.00</w:t>
            </w:r>
          </w:p>
        </w:tc>
      </w:tr>
      <w:tr w14:paraId="0B097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573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953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21402567</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995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血液透析机</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1293">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FA6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2011-05-23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D17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176,685.62</w:t>
            </w:r>
          </w:p>
        </w:tc>
      </w:tr>
      <w:tr w14:paraId="7D43A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7E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2ED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21703883</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FAB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婴儿洗浴中心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C99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MMXY-B</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F38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2015-10-31</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93E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35,000.00</w:t>
            </w:r>
          </w:p>
        </w:tc>
      </w:tr>
      <w:tr w14:paraId="49863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D92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59E6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21704105</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9D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电动护理床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C2AB">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8B8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90B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6,900.00</w:t>
            </w:r>
          </w:p>
        </w:tc>
      </w:tr>
      <w:tr w14:paraId="59A20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DA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FF45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21304628</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427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病理组织冰冻切片机</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09A5">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D18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2013-01-31</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E05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230,000.00</w:t>
            </w:r>
          </w:p>
        </w:tc>
      </w:tr>
      <w:tr w14:paraId="3EDE9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38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AAA5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21909998</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A97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体内除颤头</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E43A">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6B8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2019-04-29</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91E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8,500.00</w:t>
            </w:r>
          </w:p>
        </w:tc>
      </w:tr>
      <w:tr w14:paraId="0F6EC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5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61C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21910107</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B56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光纤</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BBC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550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8BD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2019-09-30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290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6,000.00</w:t>
            </w:r>
          </w:p>
        </w:tc>
      </w:tr>
      <w:tr w14:paraId="691FB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CCE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CE1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21910108</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915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光纤</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772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272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DCB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2019-09-30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E39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8,000.00</w:t>
            </w:r>
          </w:p>
        </w:tc>
      </w:tr>
      <w:tr w14:paraId="35837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26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BBE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21703173</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45F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PE床头单摇床</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A6285">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D42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2007-04-25</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2B7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1,640.00</w:t>
            </w:r>
          </w:p>
        </w:tc>
      </w:tr>
      <w:tr w14:paraId="54C81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5D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0C2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21907918</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CF0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医用剪</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32D0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DC20055-88</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BC8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2016-12-26</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8AF9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30,000.00</w:t>
            </w:r>
          </w:p>
        </w:tc>
      </w:tr>
      <w:tr w14:paraId="183A8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14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合计</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E0F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C41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D67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435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17A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970,725.62</w:t>
            </w:r>
          </w:p>
        </w:tc>
      </w:tr>
    </w:tbl>
    <w:p w14:paraId="3E2596AD">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3621F17E">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default" w:ascii="仿宋_GB2312" w:hAnsi="仿宋_GB2312" w:eastAsia="仿宋_GB2312" w:cs="仿宋_GB2312"/>
          <w:snapToGrid/>
          <w:color w:val="auto"/>
          <w:kern w:val="2"/>
          <w:sz w:val="32"/>
          <w:szCs w:val="32"/>
          <w:highlight w:val="none"/>
          <w:lang w:val="en-US" w:eastAsia="zh-CN"/>
        </w:rPr>
      </w:pPr>
    </w:p>
    <w:p w14:paraId="64FE72B6">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68620D6B">
      <w:pPr>
        <w:spacing w:line="251" w:lineRule="auto"/>
        <w:rPr>
          <w:rFonts w:hint="eastAsia" w:eastAsia="宋体"/>
          <w:b/>
          <w:bCs/>
          <w:sz w:val="28"/>
          <w:szCs w:val="28"/>
          <w:lang w:val="en-US" w:eastAsia="zh-CN"/>
        </w:rPr>
      </w:pPr>
    </w:p>
    <w:p w14:paraId="327B9637">
      <w:pPr>
        <w:spacing w:line="251" w:lineRule="auto"/>
        <w:rPr>
          <w:rFonts w:hint="eastAsia" w:eastAsia="宋体"/>
          <w:b/>
          <w:bCs/>
          <w:sz w:val="28"/>
          <w:szCs w:val="28"/>
          <w:lang w:val="en-US" w:eastAsia="zh-CN"/>
        </w:rPr>
      </w:pPr>
      <w:r>
        <w:rPr>
          <w:rFonts w:hint="eastAsia" w:eastAsia="宋体"/>
          <w:b/>
          <w:bCs/>
          <w:sz w:val="28"/>
          <w:szCs w:val="28"/>
          <w:lang w:val="en-US" w:eastAsia="zh-CN"/>
        </w:rPr>
        <w:t>包3：</w:t>
      </w:r>
    </w:p>
    <w:tbl>
      <w:tblPr>
        <w:tblStyle w:val="9"/>
        <w:tblW w:w="869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7"/>
        <w:gridCol w:w="1473"/>
        <w:gridCol w:w="1669"/>
        <w:gridCol w:w="1488"/>
        <w:gridCol w:w="1650"/>
        <w:gridCol w:w="1630"/>
      </w:tblGrid>
      <w:tr w14:paraId="3571D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CAF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2E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资产编号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AA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设备名称</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FD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规格型号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7C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购入时间</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70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价格（元）</w:t>
            </w:r>
          </w:p>
        </w:tc>
      </w:tr>
      <w:tr w14:paraId="1397A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55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68E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21304652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67E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病理免疫组化</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7B89">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1"/>
                <w:szCs w:val="21"/>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BB5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2014-01-10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EB5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518,000.00</w:t>
            </w:r>
          </w:p>
        </w:tc>
      </w:tr>
      <w:tr w14:paraId="55183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00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A30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20108404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6C99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光导膀胱测压系统</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430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Style w:val="20"/>
                <w:snapToGrid w:val="0"/>
                <w:color w:val="000000"/>
                <w:sz w:val="21"/>
                <w:szCs w:val="21"/>
                <w:lang w:val="en-US" w:eastAsia="zh-CN" w:bidi="ar"/>
              </w:rPr>
              <w:t>安多美达</w:t>
            </w:r>
            <w:r>
              <w:rPr>
                <w:rFonts w:hint="default" w:ascii="Calibri" w:hAnsi="Calibri" w:eastAsia="宋体" w:cs="Calibri"/>
                <w:i w:val="0"/>
                <w:iCs w:val="0"/>
                <w:snapToGrid w:val="0"/>
                <w:color w:val="000000"/>
                <w:kern w:val="0"/>
                <w:sz w:val="21"/>
                <w:szCs w:val="21"/>
                <w:u w:val="none"/>
                <w:lang w:val="en-US" w:eastAsia="zh-CN" w:bidi="ar"/>
              </w:rPr>
              <w:t xml:space="preserve"> </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186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2016-11-26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43D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260,000.00</w:t>
            </w:r>
          </w:p>
        </w:tc>
      </w:tr>
      <w:tr w14:paraId="57C41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0F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B15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21402684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038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血液透析机</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D16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DIALOG+</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5CC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2014-02-12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A005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182,500.00</w:t>
            </w:r>
          </w:p>
        </w:tc>
      </w:tr>
      <w:tr w14:paraId="43BFA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48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7DF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21910023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C5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医用升温毯</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0F65">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1"/>
                <w:szCs w:val="21"/>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099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2019-06-27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031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1,600.00</w:t>
            </w:r>
          </w:p>
        </w:tc>
      </w:tr>
      <w:tr w14:paraId="6DFDE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25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34D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21910024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0F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医用升温毯</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5C21">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1"/>
                <w:szCs w:val="21"/>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DE4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2019-06-27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4CC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1,600.00</w:t>
            </w:r>
          </w:p>
        </w:tc>
      </w:tr>
      <w:tr w14:paraId="7E381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F2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FB2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21910025</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4A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医用升温毯</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17C14">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1"/>
                <w:szCs w:val="21"/>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225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2019-06-27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467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1,600.00</w:t>
            </w:r>
          </w:p>
        </w:tc>
      </w:tr>
      <w:tr w14:paraId="48AF4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AC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D2A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21706564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FB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0C8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A272C</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59F6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2011-04-01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573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2,100.00</w:t>
            </w:r>
          </w:p>
        </w:tc>
      </w:tr>
      <w:tr w14:paraId="2A77E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4B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64C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21706565</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E9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1AA4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A273C</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D76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2011-04-01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4E0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2,100.00</w:t>
            </w:r>
          </w:p>
        </w:tc>
      </w:tr>
      <w:tr w14:paraId="5655C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D9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706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21706566</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F8F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4D5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A274C</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DA34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2011-04-01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28C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2,100.00</w:t>
            </w:r>
          </w:p>
        </w:tc>
      </w:tr>
      <w:tr w14:paraId="70B82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A0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4A3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21706567</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72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36A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A275C</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685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2011-04-01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5CC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2,100.00</w:t>
            </w:r>
          </w:p>
        </w:tc>
      </w:tr>
      <w:tr w14:paraId="44928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AC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955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21706571</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C0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634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A276C</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A4E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2011-04-01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DC37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2,100.00</w:t>
            </w:r>
          </w:p>
        </w:tc>
      </w:tr>
      <w:tr w14:paraId="6389B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8D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458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21706572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61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CDF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A277C</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D55D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2011-04-01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87E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2,100.00</w:t>
            </w:r>
          </w:p>
        </w:tc>
      </w:tr>
      <w:tr w14:paraId="66C2A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87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7A7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21706598</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E6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254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A279C</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68A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2011-04-01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40F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2,100.00</w:t>
            </w:r>
          </w:p>
        </w:tc>
      </w:tr>
      <w:tr w14:paraId="11F6E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0D9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86C0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21703174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B60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PE床头单摇床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D946">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1"/>
                <w:szCs w:val="21"/>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A2A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2007-04-25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02C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1,640.00</w:t>
            </w:r>
          </w:p>
        </w:tc>
      </w:tr>
      <w:tr w14:paraId="02CD1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C9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AA7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21706558</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EA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5F7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A268C</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95D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2011-04-01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067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2,100.00</w:t>
            </w:r>
          </w:p>
        </w:tc>
      </w:tr>
      <w:tr w14:paraId="38171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5F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5AC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21706559</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B4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92A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A269C</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6D6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2011-04-01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89A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2,100.00</w:t>
            </w:r>
          </w:p>
        </w:tc>
      </w:tr>
      <w:tr w14:paraId="6A54C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58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8AC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21706560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FB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9DB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A270C</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813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2011-04-01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4B2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2,100.00</w:t>
            </w:r>
          </w:p>
        </w:tc>
      </w:tr>
      <w:tr w14:paraId="4EE83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ED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5D7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21706563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CF0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病床</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D6A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A271C</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398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2011-04-01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71F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2,100.00</w:t>
            </w:r>
          </w:p>
        </w:tc>
      </w:tr>
      <w:tr w14:paraId="28DEA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34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合计：</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B02A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1B0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C312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D69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32E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snapToGrid w:val="0"/>
                <w:color w:val="000000"/>
                <w:kern w:val="0"/>
                <w:sz w:val="21"/>
                <w:szCs w:val="21"/>
                <w:u w:val="none"/>
                <w:lang w:val="en-US" w:eastAsia="zh-CN" w:bidi="ar"/>
              </w:rPr>
              <w:t>990,040.00</w:t>
            </w:r>
          </w:p>
        </w:tc>
      </w:tr>
    </w:tbl>
    <w:p w14:paraId="352BD834">
      <w:pPr>
        <w:spacing w:line="251" w:lineRule="auto"/>
        <w:rPr>
          <w:rFonts w:hint="eastAsia" w:eastAsia="宋体"/>
          <w:b/>
          <w:bCs/>
          <w:sz w:val="28"/>
          <w:szCs w:val="28"/>
          <w:lang w:val="en-US" w:eastAsia="zh-CN"/>
        </w:rPr>
      </w:pPr>
    </w:p>
    <w:p w14:paraId="21CE999E">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393993DC">
      <w:pPr>
        <w:spacing w:line="251" w:lineRule="auto"/>
        <w:rPr>
          <w:rFonts w:hint="default" w:eastAsia="宋体"/>
          <w:b/>
          <w:bCs/>
          <w:sz w:val="28"/>
          <w:szCs w:val="28"/>
          <w:lang w:val="en-US" w:eastAsia="zh-CN"/>
        </w:rPr>
      </w:pPr>
      <w:r>
        <w:rPr>
          <w:rFonts w:hint="eastAsia" w:eastAsia="宋体"/>
          <w:b/>
          <w:bCs/>
          <w:sz w:val="28"/>
          <w:szCs w:val="28"/>
          <w:lang w:val="en-US" w:eastAsia="zh-CN"/>
        </w:rPr>
        <w:t>包4：</w:t>
      </w:r>
    </w:p>
    <w:p w14:paraId="6B3D7724">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tbl>
      <w:tblPr>
        <w:tblStyle w:val="9"/>
        <w:tblW w:w="84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9"/>
        <w:gridCol w:w="1410"/>
        <w:gridCol w:w="1560"/>
        <w:gridCol w:w="1695"/>
        <w:gridCol w:w="1470"/>
        <w:gridCol w:w="1555"/>
      </w:tblGrid>
      <w:tr w14:paraId="78C17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E1D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9E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资产编号</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45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设备名称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D5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规格型号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68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购入时间</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C8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价格（元）</w:t>
            </w:r>
          </w:p>
        </w:tc>
      </w:tr>
      <w:tr w14:paraId="1D8D5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65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3D3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21402685</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02C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血液透析机</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73F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DIALOG+</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5C6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2014-02-12</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490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182,500.00</w:t>
            </w:r>
          </w:p>
        </w:tc>
      </w:tr>
      <w:tr w14:paraId="24465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75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595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21402686</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BC1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血液透析机</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4B8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DIALOG+</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613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2014-02-12</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72B6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182,500.00</w:t>
            </w:r>
          </w:p>
        </w:tc>
      </w:tr>
      <w:tr w14:paraId="62BFB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B3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0E9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20102398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949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除颤器</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054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560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2000-10-31</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D018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39,000.00</w:t>
            </w:r>
          </w:p>
        </w:tc>
      </w:tr>
      <w:tr w14:paraId="441EC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602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69D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21507970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12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麻醉系统</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20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GZ-OHMED</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706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2011-05-23</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6A0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400,000.00</w:t>
            </w:r>
          </w:p>
        </w:tc>
      </w:tr>
      <w:tr w14:paraId="79DE5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94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DF0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21503733</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EE2D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软性异物钳</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E15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58C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2012-03-30</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5EB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7,500.00</w:t>
            </w:r>
          </w:p>
        </w:tc>
      </w:tr>
      <w:tr w14:paraId="31D70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5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562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21909246</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6FF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压缩雾化吸入机</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9B4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0593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2018-02-22</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CB6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3,800.00</w:t>
            </w:r>
          </w:p>
        </w:tc>
      </w:tr>
      <w:tr w14:paraId="0556F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DA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10F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21909418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736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光纤</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066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267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2018-05-29</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4BE9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8,000.00</w:t>
            </w:r>
          </w:p>
        </w:tc>
      </w:tr>
      <w:tr w14:paraId="5CC74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4EF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AF7B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40207849</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254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治疗台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408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194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2015-04-28</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175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6,000.00</w:t>
            </w:r>
          </w:p>
        </w:tc>
      </w:tr>
      <w:tr w14:paraId="60BED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D9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950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40207850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30B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治疗台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0B6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B29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2015-04-28</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1D22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6,000.00</w:t>
            </w:r>
          </w:p>
        </w:tc>
      </w:tr>
      <w:tr w14:paraId="06249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F1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E2C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20106367</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8BD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欧姆龙血压计</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D3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707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4E0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2012-05-31</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8A6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1,500.00</w:t>
            </w:r>
          </w:p>
        </w:tc>
      </w:tr>
      <w:tr w14:paraId="5486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934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5139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20106368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51D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欧姆龙血压计</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D2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707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3826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2012-05-31</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A1D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1,500.00</w:t>
            </w:r>
          </w:p>
        </w:tc>
      </w:tr>
      <w:tr w14:paraId="46864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AD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BBCE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21708377</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7FC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电动床</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A56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0672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2017-01-23</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3EF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8,500.00</w:t>
            </w:r>
          </w:p>
        </w:tc>
      </w:tr>
      <w:tr w14:paraId="7D4FE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C7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C5D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21709961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E37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气垫床</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74B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30C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2019-07-27</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E89C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15,900.00</w:t>
            </w:r>
          </w:p>
        </w:tc>
      </w:tr>
      <w:tr w14:paraId="3E172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55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317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21709962</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649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气垫床</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A6B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1A3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2019-07-27</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EEF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15,900.00</w:t>
            </w:r>
          </w:p>
        </w:tc>
      </w:tr>
      <w:tr w14:paraId="0A2CC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F8C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6C0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21709963</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155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气垫床</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8C8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833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2019-07-27</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F0F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15,900.00</w:t>
            </w:r>
          </w:p>
        </w:tc>
      </w:tr>
      <w:tr w14:paraId="3CC05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35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AD7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21709964</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842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气垫床</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46A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B22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2019-07-27</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4E0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15,900.00</w:t>
            </w:r>
          </w:p>
        </w:tc>
      </w:tr>
      <w:tr w14:paraId="587A2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26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143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21709965</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5CD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气垫床</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BDB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ACC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2019-07-27</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130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15,900.00</w:t>
            </w:r>
          </w:p>
        </w:tc>
      </w:tr>
      <w:tr w14:paraId="3092E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BB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F9F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21907916</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C30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持针钳</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4C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DC50202-21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2EDE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2016-12-26</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0F3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27,000.00</w:t>
            </w:r>
          </w:p>
        </w:tc>
      </w:tr>
      <w:tr w14:paraId="0A817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DD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748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21907917</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954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持针钳</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88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DC50342-21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0C4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2016-12-26</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C86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27,000.00</w:t>
            </w:r>
          </w:p>
        </w:tc>
      </w:tr>
      <w:tr w14:paraId="09EE1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A9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合计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BFC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A23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0B9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556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0EF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980,300.00</w:t>
            </w:r>
          </w:p>
        </w:tc>
      </w:tr>
    </w:tbl>
    <w:p w14:paraId="23477772">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10DE8C0A">
      <w:pPr>
        <w:spacing w:line="251" w:lineRule="auto"/>
        <w:rPr>
          <w:rFonts w:hint="default" w:eastAsia="宋体"/>
          <w:b/>
          <w:bCs/>
          <w:sz w:val="28"/>
          <w:szCs w:val="28"/>
          <w:lang w:val="en-US" w:eastAsia="zh-CN"/>
        </w:rPr>
      </w:pPr>
      <w:r>
        <w:rPr>
          <w:rFonts w:hint="eastAsia" w:eastAsia="宋体"/>
          <w:b/>
          <w:bCs/>
          <w:sz w:val="28"/>
          <w:szCs w:val="28"/>
          <w:lang w:val="en-US" w:eastAsia="zh-CN"/>
        </w:rPr>
        <w:t>包5：</w:t>
      </w:r>
    </w:p>
    <w:tbl>
      <w:tblPr>
        <w:tblStyle w:val="9"/>
        <w:tblpPr w:leftFromText="180" w:rightFromText="180" w:vertAnchor="text" w:horzAnchor="page" w:tblpX="1676" w:tblpY="816"/>
        <w:tblOverlap w:val="never"/>
        <w:tblW w:w="92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2"/>
        <w:gridCol w:w="1621"/>
        <w:gridCol w:w="1548"/>
        <w:gridCol w:w="1751"/>
        <w:gridCol w:w="1753"/>
        <w:gridCol w:w="1721"/>
      </w:tblGrid>
      <w:tr w14:paraId="53627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F0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491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资产编号</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09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设备名称</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5F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规格型号</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03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购入时间</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FC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价格（元）</w:t>
            </w:r>
          </w:p>
        </w:tc>
      </w:tr>
      <w:tr w14:paraId="78F1D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CF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77D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21707956</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8D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靶控注射泵</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24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泰科PB760</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375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2007-12-19</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E37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238,000.00</w:t>
            </w:r>
          </w:p>
        </w:tc>
      </w:tr>
      <w:tr w14:paraId="3C41A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3"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4F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360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20110045</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D94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高压氧专用呼吸机</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3B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秋满实</w:t>
            </w:r>
            <w:r>
              <w:rPr>
                <w:rFonts w:hint="default" w:ascii="Calibri" w:hAnsi="Calibri" w:eastAsia="宋体" w:cs="Calibri"/>
                <w:i w:val="0"/>
                <w:iCs w:val="0"/>
                <w:snapToGrid w:val="0"/>
                <w:color w:val="000000"/>
                <w:kern w:val="0"/>
                <w:sz w:val="22"/>
                <w:szCs w:val="22"/>
                <w:u w:val="none"/>
                <w:lang w:val="en-US" w:eastAsia="zh-CN" w:bidi="ar"/>
              </w:rPr>
              <w:t>QS-2000C</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65C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2019-11-27</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A178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289,000.00</w:t>
            </w:r>
          </w:p>
        </w:tc>
      </w:tr>
      <w:tr w14:paraId="09B8B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70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D0A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20309262</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FB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彩色多普勒超声诊断仪</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71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迈瑞</w:t>
            </w:r>
            <w:r>
              <w:rPr>
                <w:rFonts w:hint="default" w:ascii="Calibri" w:hAnsi="Calibri" w:eastAsia="宋体" w:cs="Calibri"/>
                <w:i w:val="0"/>
                <w:iCs w:val="0"/>
                <w:snapToGrid w:val="0"/>
                <w:color w:val="000000"/>
                <w:kern w:val="0"/>
                <w:sz w:val="22"/>
                <w:szCs w:val="22"/>
                <w:u w:val="none"/>
                <w:lang w:val="en-US" w:eastAsia="zh-CN" w:bidi="ar"/>
              </w:rPr>
              <w:t xml:space="preserve">M7 </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DB3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2018-02-22</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AD1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397,250.00</w:t>
            </w:r>
          </w:p>
        </w:tc>
      </w:tr>
      <w:tr w14:paraId="3CB4B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02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6BE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21707874</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3F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890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722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CBA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14322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FA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D5B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21707877</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8E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024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DBC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820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63AF9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73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F53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21707878</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3D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F8A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DB0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B57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312F8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9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B4E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21707879</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26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D1E0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204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60F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11311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88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AB1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21707880</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EB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2C6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C59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64C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1ADE4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664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0F5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21707881</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F7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F9F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12A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330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6CC4C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DF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11E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21707882</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82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27F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6C2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139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2FCE6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DD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A77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21707883</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6D4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21B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C9A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B9A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37187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22B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D8A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21707884</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56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E7F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CCA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8B1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1EF7F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F9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3FE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21707885</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E6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1E4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EE9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AF0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5A52A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08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4A9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21707886</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E8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85F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4E1D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E2B8">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0DA4C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1E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E8E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21707887</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27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DE5E">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37E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BCB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1CAAB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C4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729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21707888</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DB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ABS双摇床</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6AD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HYSC—I</w:t>
            </w:r>
            <w:r>
              <w:rPr>
                <w:rFonts w:hint="eastAsia" w:ascii="宋体" w:hAnsi="宋体" w:eastAsia="宋体" w:cs="宋体"/>
                <w:i w:val="0"/>
                <w:iCs w:val="0"/>
                <w:snapToGrid w:val="0"/>
                <w:color w:val="000000"/>
                <w:kern w:val="0"/>
                <w:sz w:val="22"/>
                <w:szCs w:val="22"/>
                <w:u w:val="none"/>
                <w:lang w:val="en-US" w:eastAsia="zh-CN" w:bidi="ar"/>
              </w:rPr>
              <w:t>型</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A21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D33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1,900.00</w:t>
            </w:r>
          </w:p>
        </w:tc>
      </w:tr>
      <w:tr w14:paraId="4FA23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3"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DA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401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21903827</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091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LED双联观片灯</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B6F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21903827</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A40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2012-03-30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F04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3,600.00</w:t>
            </w:r>
          </w:p>
        </w:tc>
      </w:tr>
      <w:tr w14:paraId="022A0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21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190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21907356</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45B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显微镜</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1345">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2"/>
                <w:szCs w:val="22"/>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449E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2011-06-20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50E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2,350.00</w:t>
            </w:r>
          </w:p>
        </w:tc>
      </w:tr>
      <w:tr w14:paraId="0333F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81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99A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21700848</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E4D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豪华对接车</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06A3C">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2"/>
                <w:szCs w:val="22"/>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63A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2013-12-05</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579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7,500.00</w:t>
            </w:r>
          </w:p>
        </w:tc>
      </w:tr>
      <w:tr w14:paraId="793E1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88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219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21908565</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5DE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抗血栓泵</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6880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snapToGrid w:val="0"/>
                <w:color w:val="000000"/>
                <w:kern w:val="0"/>
                <w:sz w:val="22"/>
                <w:szCs w:val="22"/>
                <w:u w:val="none"/>
                <w:lang w:val="en-US" w:eastAsia="zh-CN" w:bidi="ar"/>
              </w:rPr>
              <w:t>Flowtron ACS800</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B527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2017-04-28</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A11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28,000.00</w:t>
            </w:r>
          </w:p>
        </w:tc>
      </w:tr>
      <w:tr w14:paraId="49719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3"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D2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21</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D37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21910285</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026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输尿管异物钳</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F992">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2"/>
                <w:szCs w:val="22"/>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252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2020-12-21</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FEF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7,800.00</w:t>
            </w:r>
          </w:p>
        </w:tc>
      </w:tr>
      <w:tr w14:paraId="1B46B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A7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合计</w:t>
            </w:r>
          </w:p>
        </w:tc>
        <w:tc>
          <w:tcPr>
            <w:tcW w:w="1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1C4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8BE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A31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D4AF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9F1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998,200.00</w:t>
            </w:r>
          </w:p>
        </w:tc>
      </w:tr>
    </w:tbl>
    <w:p w14:paraId="1B217077">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313AD0B4">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3DE82426">
      <w:pPr>
        <w:spacing w:line="251" w:lineRule="auto"/>
        <w:rPr>
          <w:rFonts w:hint="default" w:eastAsia="宋体"/>
          <w:b/>
          <w:bCs/>
          <w:sz w:val="28"/>
          <w:szCs w:val="28"/>
          <w:lang w:val="en-US" w:eastAsia="zh-CN"/>
        </w:rPr>
      </w:pPr>
      <w:r>
        <w:rPr>
          <w:rFonts w:hint="eastAsia" w:eastAsia="宋体"/>
          <w:b/>
          <w:bCs/>
          <w:sz w:val="28"/>
          <w:szCs w:val="28"/>
          <w:lang w:val="en-US" w:eastAsia="zh-CN"/>
        </w:rPr>
        <w:t>包6：</w:t>
      </w:r>
    </w:p>
    <w:p w14:paraId="3DF110DB">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tbl>
      <w:tblPr>
        <w:tblStyle w:val="9"/>
        <w:tblW w:w="8496"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9"/>
        <w:gridCol w:w="1350"/>
        <w:gridCol w:w="1605"/>
        <w:gridCol w:w="1680"/>
        <w:gridCol w:w="1455"/>
        <w:gridCol w:w="1597"/>
      </w:tblGrid>
      <w:tr w14:paraId="1C1F2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2B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F2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资产编号</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676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设备名称</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84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规格型号</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99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购入时间</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98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价格（元）</w:t>
            </w:r>
          </w:p>
        </w:tc>
      </w:tr>
      <w:tr w14:paraId="6839B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2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35E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20400180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17D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眼底激光治疗仪</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E773">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F83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2015-12-29</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B96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390,000.00</w:t>
            </w:r>
          </w:p>
        </w:tc>
      </w:tr>
      <w:tr w14:paraId="38C91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BB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67C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21909486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DA6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气垫床</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2965">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E8C5">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2018-06-28</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F69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2,000.00</w:t>
            </w:r>
          </w:p>
        </w:tc>
      </w:tr>
      <w:tr w14:paraId="1296E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44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308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21909487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D0F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气垫床</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5529">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C10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2018-06-28</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7DD8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2,000.00</w:t>
            </w:r>
          </w:p>
        </w:tc>
      </w:tr>
      <w:tr w14:paraId="5B53A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C5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829F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21910097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9AB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异物钳</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30CF">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D56E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2019-08-31</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208C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1,500.00</w:t>
            </w:r>
          </w:p>
        </w:tc>
      </w:tr>
      <w:tr w14:paraId="67367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29F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041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21910098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8DB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异物钳</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46F00">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219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2019-08-31</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515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1,500.00</w:t>
            </w:r>
          </w:p>
        </w:tc>
      </w:tr>
      <w:tr w14:paraId="17A72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C3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977A">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21907919</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2E4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医用剪</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CB3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DC20065-18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4AF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2016-12-26</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DAA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24,000.00</w:t>
            </w:r>
          </w:p>
        </w:tc>
      </w:tr>
      <w:tr w14:paraId="60DF0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6E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30C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20603999</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ED1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伍德灯</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015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SS01B</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427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2011-06-08</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3D5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3,000.00</w:t>
            </w:r>
          </w:p>
        </w:tc>
      </w:tr>
      <w:tr w14:paraId="5E1E6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92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4DBF">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21706766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A599">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双摇床</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43C4">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5A4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341C">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2,600.00</w:t>
            </w:r>
          </w:p>
        </w:tc>
      </w:tr>
      <w:tr w14:paraId="02469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B5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4C45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21706767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BA6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双摇床</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EB58">
            <w:pPr>
              <w:keepNext w:val="0"/>
              <w:keepLines w:val="0"/>
              <w:widowControl/>
              <w:suppressLineNumbers w:val="0"/>
              <w:spacing w:before="0" w:beforeAutospacing="0" w:after="0" w:afterAutospacing="0"/>
              <w:ind w:left="0" w:right="0"/>
              <w:jc w:val="center"/>
              <w:rPr>
                <w:rFonts w:hint="default" w:ascii="Calibri" w:hAnsi="Calibri" w:eastAsia="宋体" w:cs="Calibri"/>
                <w:i w:val="0"/>
                <w:iCs w:val="0"/>
                <w:color w:val="000000"/>
                <w:sz w:val="24"/>
                <w:szCs w:val="24"/>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B0E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650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2,600.00</w:t>
            </w:r>
          </w:p>
        </w:tc>
      </w:tr>
      <w:tr w14:paraId="17449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FE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F37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21507969</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7ED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麻醉系统</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6D5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GZ-OHMED</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15B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2011-05-23</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9EC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400,000.00</w:t>
            </w:r>
          </w:p>
        </w:tc>
      </w:tr>
      <w:tr w14:paraId="27041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9D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FE6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21706556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3D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病床</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0D84">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A266C</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4B0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459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2,100.00</w:t>
            </w:r>
          </w:p>
        </w:tc>
      </w:tr>
      <w:tr w14:paraId="4FE60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08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6B3D">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21706557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B5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病床</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D99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A267C</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F9800">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2011-04-01</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0922">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2,100.00</w:t>
            </w:r>
          </w:p>
        </w:tc>
      </w:tr>
      <w:tr w14:paraId="3AC5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B5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875B">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20109895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C4B3">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血液透析机</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5F31">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血液透析机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A0AA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2018-12-24</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C23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158,000.00</w:t>
            </w:r>
          </w:p>
        </w:tc>
      </w:tr>
      <w:tr w14:paraId="67371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B8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合计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2AE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9FC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A7C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750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85B6">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snapToGrid w:val="0"/>
                <w:color w:val="000000"/>
                <w:kern w:val="0"/>
                <w:sz w:val="24"/>
                <w:szCs w:val="24"/>
                <w:u w:val="none"/>
                <w:lang w:val="en-US" w:eastAsia="zh-CN" w:bidi="ar"/>
              </w:rPr>
              <w:t>991,400.00</w:t>
            </w:r>
          </w:p>
        </w:tc>
      </w:tr>
    </w:tbl>
    <w:p w14:paraId="5025ABD1">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2D8523F3">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2D2636AA">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04DE5BAE">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0E98B4D6">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239B513E">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3D272D73">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6E06F91A">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084DF4CE">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238CEBE6">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bookmarkStart w:id="0" w:name="_GoBack"/>
      <w:bookmarkEnd w:id="0"/>
    </w:p>
    <w:p w14:paraId="0E82B09A">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1BB1C495">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7B5AC33F">
      <w:pPr>
        <w:pStyle w:val="13"/>
        <w:rPr>
          <w:rFonts w:hint="eastAsia" w:ascii="黑体" w:hAnsi="黑体" w:eastAsia="黑体" w:cs="黑体"/>
          <w:bCs/>
          <w:kern w:val="2"/>
          <w:sz w:val="32"/>
          <w:szCs w:val="32"/>
          <w:u w:val="none"/>
          <w:lang w:val="en-US" w:eastAsia="zh-CN" w:bidi="ar-SA"/>
        </w:rPr>
      </w:pPr>
      <w:r>
        <w:rPr>
          <w:rFonts w:hint="eastAsia" w:ascii="黑体" w:hAnsi="黑体" w:eastAsia="黑体" w:cs="黑体"/>
          <w:bCs/>
          <w:kern w:val="2"/>
          <w:sz w:val="32"/>
          <w:szCs w:val="32"/>
          <w:u w:val="none"/>
          <w:lang w:val="en-US" w:eastAsia="zh-CN" w:bidi="ar-SA"/>
        </w:rPr>
        <w:t>附件2</w:t>
      </w:r>
    </w:p>
    <w:p w14:paraId="12C8C2A4">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方正小标宋简体" w:hAnsi="方正小标宋简体" w:eastAsia="方正小标宋简体" w:cs="方正小标宋简体"/>
          <w:bCs/>
          <w:kern w:val="2"/>
          <w:sz w:val="44"/>
          <w:szCs w:val="44"/>
          <w:u w:val="none"/>
          <w:lang w:val="en-US" w:eastAsia="zh-CN" w:bidi="ar-SA"/>
        </w:rPr>
      </w:pPr>
      <w:r>
        <w:rPr>
          <w:rFonts w:hint="eastAsia" w:ascii="方正小标宋简体" w:hAnsi="方正小标宋简体" w:eastAsia="方正小标宋简体" w:cs="方正小标宋简体"/>
          <w:bCs/>
          <w:kern w:val="2"/>
          <w:sz w:val="44"/>
          <w:szCs w:val="44"/>
          <w:u w:val="none"/>
          <w:lang w:val="en-US" w:eastAsia="zh-CN" w:bidi="ar-SA"/>
        </w:rPr>
        <w:t>供应商廉洁承诺书</w:t>
      </w:r>
    </w:p>
    <w:p w14:paraId="4A235850">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bCs/>
          <w:kern w:val="2"/>
          <w:sz w:val="32"/>
          <w:szCs w:val="32"/>
          <w:u w:val="none"/>
          <w:lang w:val="en-US" w:eastAsia="zh-CN" w:bidi="ar-SA"/>
        </w:rPr>
      </w:pPr>
    </w:p>
    <w:p w14:paraId="0885B267">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bCs/>
          <w:kern w:val="2"/>
          <w:sz w:val="32"/>
          <w:szCs w:val="32"/>
          <w:u w:val="none"/>
          <w:lang w:val="en-US" w:eastAsia="zh-CN" w:bidi="ar-SA"/>
        </w:rPr>
      </w:pPr>
      <w:r>
        <w:rPr>
          <w:rFonts w:hint="eastAsia" w:ascii="仿宋" w:hAnsi="仿宋" w:eastAsia="仿宋" w:cs="仿宋"/>
          <w:bCs/>
          <w:kern w:val="2"/>
          <w:sz w:val="32"/>
          <w:szCs w:val="32"/>
          <w:u w:val="none"/>
          <w:lang w:val="en-US" w:eastAsia="zh-CN" w:bidi="ar-SA"/>
        </w:rPr>
        <w:t>为确保你方询价活动的公开、公正、公平，防止询价过程中发生行受贿、侵占、合同诈骗等违纪违法行为、降低询价成本，我方特向你方做出承诺如下:</w:t>
      </w:r>
    </w:p>
    <w:p w14:paraId="6F24FAE0">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bCs/>
          <w:kern w:val="2"/>
          <w:sz w:val="32"/>
          <w:szCs w:val="32"/>
          <w:u w:val="none"/>
          <w:lang w:val="en-US" w:eastAsia="zh-CN" w:bidi="ar-SA"/>
        </w:rPr>
      </w:pPr>
      <w:r>
        <w:rPr>
          <w:rFonts w:hint="eastAsia" w:ascii="仿宋" w:hAnsi="仿宋" w:eastAsia="仿宋" w:cs="仿宋"/>
          <w:bCs/>
          <w:kern w:val="2"/>
          <w:sz w:val="32"/>
          <w:szCs w:val="32"/>
          <w:u w:val="none"/>
          <w:lang w:val="en-US" w:eastAsia="zh-CN" w:bidi="ar-SA"/>
        </w:rPr>
        <w:t>一、我单位注册的相关信息均真实有效，提交的材料无任何伪造、修改、虚假成分，材料所述内容均为本单位真实拥有。</w:t>
      </w:r>
    </w:p>
    <w:p w14:paraId="59E6A4F8">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bCs/>
          <w:kern w:val="2"/>
          <w:sz w:val="32"/>
          <w:szCs w:val="32"/>
          <w:u w:val="none"/>
          <w:lang w:val="en-US" w:eastAsia="zh-CN" w:bidi="ar-SA"/>
        </w:rPr>
      </w:pPr>
      <w:r>
        <w:rPr>
          <w:rFonts w:hint="eastAsia" w:ascii="仿宋" w:hAnsi="仿宋" w:eastAsia="仿宋" w:cs="仿宋"/>
          <w:bCs/>
          <w:kern w:val="2"/>
          <w:sz w:val="32"/>
          <w:szCs w:val="32"/>
          <w:u w:val="none"/>
          <w:lang w:val="en-US" w:eastAsia="zh-CN" w:bidi="ar-SA"/>
        </w:rPr>
        <w:t>二、在任何询价环节，不以任何理由向你方人员行贿，包括且不仅限于送钱、物、购物卡、有价证券、免费提供劳务、支付应由你方人员支付的各种费用及其它各种变相行贿行为。</w:t>
      </w:r>
    </w:p>
    <w:p w14:paraId="15DD0197">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bCs/>
          <w:kern w:val="2"/>
          <w:sz w:val="32"/>
          <w:szCs w:val="32"/>
          <w:u w:val="none"/>
          <w:lang w:val="en-US" w:eastAsia="zh-CN" w:bidi="ar-SA"/>
        </w:rPr>
      </w:pPr>
      <w:r>
        <w:rPr>
          <w:rFonts w:hint="eastAsia" w:ascii="仿宋" w:hAnsi="仿宋" w:eastAsia="仿宋" w:cs="仿宋"/>
          <w:bCs/>
          <w:kern w:val="2"/>
          <w:sz w:val="32"/>
          <w:szCs w:val="32"/>
          <w:u w:val="none"/>
          <w:lang w:val="en-US" w:eastAsia="zh-CN" w:bidi="ar-SA"/>
        </w:rPr>
        <w:t>三、未经你方书面允许，不与你方人员及其亲友等关联人员从事本询价项目相关的物资买卖、劳务提供及中介活动等任何交易交往行为。</w:t>
      </w:r>
    </w:p>
    <w:p w14:paraId="5EC8E852">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bCs/>
          <w:kern w:val="2"/>
          <w:sz w:val="32"/>
          <w:szCs w:val="32"/>
          <w:u w:val="none"/>
          <w:lang w:val="en-US" w:eastAsia="zh-CN" w:bidi="ar-SA"/>
        </w:rPr>
      </w:pPr>
      <w:r>
        <w:rPr>
          <w:rFonts w:hint="eastAsia" w:ascii="仿宋" w:hAnsi="仿宋" w:eastAsia="仿宋" w:cs="仿宋"/>
          <w:bCs/>
          <w:kern w:val="2"/>
          <w:sz w:val="32"/>
          <w:szCs w:val="32"/>
          <w:u w:val="none"/>
          <w:lang w:val="en-US" w:eastAsia="zh-CN" w:bidi="ar-SA"/>
        </w:rPr>
        <w:t>四、不伙同他人串标围标，不虚假投标，不排挤或阻止其它供应商参与公平竞争，不以其它任何非法手段损害你方合法利益。 </w:t>
      </w:r>
    </w:p>
    <w:p w14:paraId="766FD7CD">
      <w:pPr>
        <w:pStyle w:val="13"/>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仿宋" w:hAnsi="仿宋" w:eastAsia="仿宋" w:cs="仿宋"/>
          <w:bCs/>
          <w:kern w:val="2"/>
          <w:sz w:val="32"/>
          <w:szCs w:val="32"/>
          <w:u w:val="none"/>
          <w:lang w:val="en-US" w:eastAsia="zh-CN" w:bidi="ar-SA"/>
        </w:rPr>
      </w:pPr>
      <w:r>
        <w:rPr>
          <w:rFonts w:hint="eastAsia" w:ascii="仿宋" w:hAnsi="仿宋" w:eastAsia="仿宋" w:cs="仿宋"/>
          <w:bCs/>
          <w:kern w:val="2"/>
          <w:sz w:val="32"/>
          <w:szCs w:val="32"/>
          <w:u w:val="none"/>
          <w:lang w:val="en-US" w:eastAsia="zh-CN" w:bidi="ar-SA"/>
        </w:rPr>
        <w:t xml:space="preserve"> </w:t>
      </w:r>
    </w:p>
    <w:p w14:paraId="3D00FAD3">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4160" w:firstLineChars="1300"/>
        <w:textAlignment w:val="auto"/>
        <w:rPr>
          <w:rFonts w:hint="eastAsia" w:ascii="仿宋" w:hAnsi="仿宋" w:eastAsia="仿宋" w:cs="仿宋"/>
          <w:bCs/>
          <w:kern w:val="2"/>
          <w:sz w:val="32"/>
          <w:szCs w:val="32"/>
          <w:u w:val="none"/>
          <w:lang w:val="en-US" w:eastAsia="zh-CN" w:bidi="ar-SA"/>
        </w:rPr>
      </w:pPr>
      <w:r>
        <w:rPr>
          <w:rFonts w:hint="eastAsia" w:ascii="仿宋" w:hAnsi="仿宋" w:eastAsia="仿宋" w:cs="仿宋"/>
          <w:bCs/>
          <w:kern w:val="2"/>
          <w:sz w:val="32"/>
          <w:szCs w:val="32"/>
          <w:u w:val="none"/>
          <w:lang w:val="en-US" w:eastAsia="zh-CN" w:bidi="ar-SA"/>
        </w:rPr>
        <w:t xml:space="preserve">承诺人（签字盖章）：               </w:t>
      </w:r>
    </w:p>
    <w:p w14:paraId="6E7CDB9F">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3200" w:firstLineChars="1000"/>
        <w:textAlignment w:val="auto"/>
        <w:rPr>
          <w:rFonts w:hint="eastAsia" w:ascii="仿宋" w:hAnsi="仿宋" w:eastAsia="仿宋" w:cs="仿宋"/>
          <w:bCs/>
          <w:kern w:val="2"/>
          <w:sz w:val="32"/>
          <w:szCs w:val="32"/>
          <w:u w:val="none"/>
          <w:lang w:val="en-US" w:eastAsia="zh-CN" w:bidi="ar-SA"/>
        </w:rPr>
      </w:pPr>
    </w:p>
    <w:p w14:paraId="37EDA67A">
      <w:pPr>
        <w:widowControl w:val="0"/>
        <w:kinsoku/>
        <w:autoSpaceDE/>
        <w:autoSpaceDN/>
        <w:adjustRightInd/>
        <w:snapToGrid/>
        <w:spacing w:line="240" w:lineRule="auto"/>
        <w:jc w:val="both"/>
        <w:textAlignment w:val="auto"/>
        <w:rPr>
          <w:rFonts w:hint="eastAsia" w:ascii="仿宋" w:hAnsi="仿宋" w:eastAsia="仿宋" w:cs="仿宋"/>
          <w:bCs/>
          <w:snapToGrid/>
          <w:kern w:val="2"/>
          <w:sz w:val="32"/>
          <w:szCs w:val="32"/>
          <w:u w:val="none"/>
          <w:lang w:val="en-US" w:eastAsia="zh-CN" w:bidi="ar-SA"/>
        </w:rPr>
      </w:pPr>
      <w:r>
        <w:rPr>
          <w:rFonts w:hint="eastAsia" w:ascii="仿宋" w:hAnsi="仿宋" w:eastAsia="仿宋" w:cs="仿宋"/>
          <w:bCs/>
          <w:snapToGrid/>
          <w:kern w:val="2"/>
          <w:sz w:val="32"/>
          <w:szCs w:val="32"/>
          <w:u w:val="none"/>
          <w:lang w:val="en-US" w:eastAsia="zh-CN" w:bidi="ar-SA"/>
        </w:rPr>
        <w:t>                              年   月    日 </w:t>
      </w:r>
    </w:p>
    <w:p w14:paraId="698E5E2D">
      <w:pPr>
        <w:widowControl w:val="0"/>
        <w:kinsoku/>
        <w:autoSpaceDE/>
        <w:autoSpaceDN/>
        <w:adjustRightInd/>
        <w:snapToGrid/>
        <w:spacing w:line="240" w:lineRule="auto"/>
        <w:jc w:val="both"/>
        <w:textAlignment w:val="auto"/>
        <w:rPr>
          <w:rFonts w:hint="eastAsia" w:ascii="仿宋" w:hAnsi="仿宋" w:eastAsia="仿宋" w:cs="仿宋"/>
          <w:bCs/>
          <w:snapToGrid/>
          <w:kern w:val="2"/>
          <w:sz w:val="32"/>
          <w:szCs w:val="32"/>
          <w:u w:val="none"/>
          <w:lang w:val="en-US" w:eastAsia="zh-CN" w:bidi="ar-SA"/>
        </w:rPr>
      </w:pPr>
    </w:p>
    <w:p w14:paraId="4D511C20">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jc w:val="both"/>
        <w:textAlignment w:val="auto"/>
        <w:rPr>
          <w:rFonts w:hint="eastAsia" w:ascii="黑体" w:hAnsi="黑体" w:eastAsia="黑体" w:cs="黑体"/>
          <w:bCs/>
          <w:kern w:val="2"/>
          <w:sz w:val="32"/>
          <w:szCs w:val="32"/>
          <w:u w:val="none"/>
          <w:lang w:val="en-US" w:eastAsia="zh-CN" w:bidi="ar-SA"/>
        </w:rPr>
      </w:pPr>
      <w:r>
        <w:rPr>
          <w:rFonts w:hint="eastAsia" w:ascii="黑体" w:hAnsi="黑体" w:eastAsia="黑体" w:cs="黑体"/>
          <w:bCs/>
          <w:kern w:val="2"/>
          <w:sz w:val="32"/>
          <w:szCs w:val="32"/>
          <w:u w:val="none"/>
          <w:lang w:val="en-US" w:eastAsia="zh-CN" w:bidi="ar-SA"/>
        </w:rPr>
        <w:t>附件3</w:t>
      </w:r>
    </w:p>
    <w:p w14:paraId="4685B308">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Chars="200"/>
        <w:jc w:val="center"/>
        <w:textAlignment w:val="auto"/>
        <w:rPr>
          <w:rFonts w:hint="eastAsia" w:ascii="方正小标宋简体" w:hAnsi="方正小标宋简体" w:eastAsia="方正小标宋简体" w:cs="方正小标宋简体"/>
          <w:bCs/>
          <w:kern w:val="2"/>
          <w:sz w:val="44"/>
          <w:szCs w:val="44"/>
          <w:u w:val="none"/>
          <w:lang w:val="en-US" w:eastAsia="zh-CN" w:bidi="ar-SA"/>
        </w:rPr>
      </w:pPr>
      <w:r>
        <w:rPr>
          <w:rFonts w:hint="eastAsia" w:ascii="方正小标宋简体" w:hAnsi="方正小标宋简体" w:eastAsia="方正小标宋简体" w:cs="方正小标宋简体"/>
          <w:bCs/>
          <w:kern w:val="2"/>
          <w:sz w:val="44"/>
          <w:szCs w:val="44"/>
          <w:u w:val="none"/>
          <w:lang w:val="en-US" w:eastAsia="zh-CN" w:bidi="ar-SA"/>
        </w:rPr>
        <w:t>报价单</w:t>
      </w:r>
    </w:p>
    <w:p w14:paraId="79734BB1">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方正小标宋简体" w:hAnsi="方正小标宋简体" w:eastAsia="方正小标宋简体" w:cs="方正小标宋简体"/>
          <w:bCs/>
          <w:kern w:val="2"/>
          <w:sz w:val="44"/>
          <w:szCs w:val="44"/>
          <w:u w:val="none"/>
          <w:lang w:val="en-US" w:eastAsia="zh-CN" w:bidi="ar-SA"/>
        </w:rPr>
      </w:pPr>
    </w:p>
    <w:p w14:paraId="70D973D7">
      <w:pPr>
        <w:pStyle w:val="13"/>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default" w:ascii="仿宋" w:hAnsi="仿宋" w:eastAsia="仿宋" w:cs="仿宋"/>
          <w:bCs/>
          <w:kern w:val="2"/>
          <w:sz w:val="32"/>
          <w:szCs w:val="32"/>
          <w:u w:val="none"/>
          <w:lang w:val="en-US" w:eastAsia="zh-CN" w:bidi="ar-SA"/>
        </w:rPr>
      </w:pPr>
      <w:r>
        <w:rPr>
          <w:rFonts w:hint="eastAsia" w:ascii="仿宋" w:hAnsi="仿宋" w:eastAsia="仿宋" w:cs="仿宋"/>
          <w:bCs/>
          <w:kern w:val="2"/>
          <w:sz w:val="32"/>
          <w:szCs w:val="32"/>
          <w:u w:val="none"/>
          <w:lang w:val="en-US" w:eastAsia="zh-CN" w:bidi="ar-SA"/>
        </w:rPr>
        <w:t>单位（公章）：                            年   月   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4"/>
        <w:gridCol w:w="4529"/>
        <w:gridCol w:w="2265"/>
      </w:tblGrid>
      <w:tr w14:paraId="0486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4" w:type="dxa"/>
            <w:vAlign w:val="center"/>
          </w:tcPr>
          <w:p w14:paraId="27DFD779">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
                <w:bCs w:val="0"/>
                <w:kern w:val="2"/>
                <w:sz w:val="32"/>
                <w:szCs w:val="32"/>
                <w:u w:val="none"/>
                <w:vertAlign w:val="baseline"/>
                <w:lang w:val="en-US" w:eastAsia="zh-CN" w:bidi="ar-SA"/>
              </w:rPr>
            </w:pPr>
            <w:r>
              <w:rPr>
                <w:rFonts w:hint="eastAsia" w:ascii="仿宋" w:hAnsi="仿宋" w:eastAsia="仿宋" w:cs="仿宋"/>
                <w:b/>
                <w:bCs w:val="0"/>
                <w:kern w:val="2"/>
                <w:sz w:val="32"/>
                <w:szCs w:val="32"/>
                <w:u w:val="none"/>
                <w:vertAlign w:val="baseline"/>
                <w:lang w:val="en-US" w:eastAsia="zh-CN" w:bidi="ar-SA"/>
              </w:rPr>
              <w:t>序号</w:t>
            </w:r>
          </w:p>
        </w:tc>
        <w:tc>
          <w:tcPr>
            <w:tcW w:w="4529" w:type="dxa"/>
            <w:vAlign w:val="center"/>
          </w:tcPr>
          <w:p w14:paraId="09C26D7C">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
                <w:bCs w:val="0"/>
                <w:kern w:val="2"/>
                <w:sz w:val="32"/>
                <w:szCs w:val="32"/>
                <w:u w:val="none"/>
                <w:vertAlign w:val="baseline"/>
                <w:lang w:val="en-US" w:eastAsia="zh-CN" w:bidi="ar-SA"/>
              </w:rPr>
            </w:pPr>
            <w:r>
              <w:rPr>
                <w:rFonts w:hint="eastAsia" w:ascii="仿宋" w:hAnsi="仿宋" w:eastAsia="仿宋" w:cs="仿宋"/>
                <w:b/>
                <w:bCs w:val="0"/>
                <w:kern w:val="2"/>
                <w:sz w:val="32"/>
                <w:szCs w:val="32"/>
                <w:u w:val="none"/>
                <w:vertAlign w:val="baseline"/>
                <w:lang w:val="en-US" w:eastAsia="zh-CN" w:bidi="ar-SA"/>
              </w:rPr>
              <w:t>报价金额（元）</w:t>
            </w:r>
          </w:p>
        </w:tc>
        <w:tc>
          <w:tcPr>
            <w:tcW w:w="2265" w:type="dxa"/>
            <w:vAlign w:val="center"/>
          </w:tcPr>
          <w:p w14:paraId="38C751E0">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仿宋" w:hAnsi="仿宋" w:eastAsia="仿宋" w:cs="仿宋"/>
                <w:b/>
                <w:bCs w:val="0"/>
                <w:kern w:val="2"/>
                <w:sz w:val="32"/>
                <w:szCs w:val="32"/>
                <w:u w:val="none"/>
                <w:vertAlign w:val="baseline"/>
                <w:lang w:val="en-US" w:eastAsia="zh-CN" w:bidi="ar-SA"/>
              </w:rPr>
            </w:pPr>
            <w:r>
              <w:rPr>
                <w:rFonts w:hint="eastAsia" w:ascii="仿宋" w:hAnsi="仿宋" w:eastAsia="仿宋" w:cs="仿宋"/>
                <w:b/>
                <w:bCs w:val="0"/>
                <w:kern w:val="2"/>
                <w:sz w:val="32"/>
                <w:szCs w:val="32"/>
                <w:u w:val="none"/>
                <w:vertAlign w:val="baseline"/>
                <w:lang w:val="en-US" w:eastAsia="zh-CN" w:bidi="ar-SA"/>
              </w:rPr>
              <w:t>备注</w:t>
            </w:r>
          </w:p>
        </w:tc>
      </w:tr>
      <w:tr w14:paraId="4F4E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Align w:val="center"/>
          </w:tcPr>
          <w:p w14:paraId="6F350455">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r>
              <w:rPr>
                <w:rFonts w:hint="eastAsia" w:ascii="仿宋" w:hAnsi="仿宋" w:eastAsia="仿宋" w:cs="仿宋"/>
                <w:bCs/>
                <w:kern w:val="2"/>
                <w:sz w:val="32"/>
                <w:szCs w:val="32"/>
                <w:u w:val="none"/>
                <w:vertAlign w:val="baseline"/>
                <w:lang w:val="en-US" w:eastAsia="zh-CN" w:bidi="ar-SA"/>
              </w:rPr>
              <w:t>包1</w:t>
            </w:r>
          </w:p>
        </w:tc>
        <w:tc>
          <w:tcPr>
            <w:tcW w:w="4529" w:type="dxa"/>
            <w:vAlign w:val="center"/>
          </w:tcPr>
          <w:p w14:paraId="6E50270E">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c>
          <w:tcPr>
            <w:tcW w:w="2265" w:type="dxa"/>
            <w:vAlign w:val="center"/>
          </w:tcPr>
          <w:p w14:paraId="15A48F2E">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r>
      <w:tr w14:paraId="4E6D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Align w:val="center"/>
          </w:tcPr>
          <w:p w14:paraId="47308489">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r>
              <w:rPr>
                <w:rFonts w:hint="eastAsia" w:ascii="仿宋" w:hAnsi="仿宋" w:eastAsia="仿宋" w:cs="仿宋"/>
                <w:bCs/>
                <w:kern w:val="2"/>
                <w:sz w:val="32"/>
                <w:szCs w:val="32"/>
                <w:u w:val="none"/>
                <w:vertAlign w:val="baseline"/>
                <w:lang w:val="en-US" w:eastAsia="zh-CN" w:bidi="ar-SA"/>
              </w:rPr>
              <w:t>包2</w:t>
            </w:r>
          </w:p>
        </w:tc>
        <w:tc>
          <w:tcPr>
            <w:tcW w:w="4529" w:type="dxa"/>
            <w:vAlign w:val="center"/>
          </w:tcPr>
          <w:p w14:paraId="42D3D70B">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c>
          <w:tcPr>
            <w:tcW w:w="2265" w:type="dxa"/>
            <w:vAlign w:val="center"/>
          </w:tcPr>
          <w:p w14:paraId="6BC7CB11">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r>
      <w:tr w14:paraId="07A8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Align w:val="center"/>
          </w:tcPr>
          <w:p w14:paraId="562F7166">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仿宋" w:hAnsi="仿宋" w:eastAsia="仿宋" w:cs="仿宋"/>
                <w:bCs/>
                <w:kern w:val="2"/>
                <w:sz w:val="32"/>
                <w:szCs w:val="32"/>
                <w:u w:val="none"/>
                <w:vertAlign w:val="baseline"/>
                <w:lang w:val="en-US" w:eastAsia="zh-CN" w:bidi="ar-SA"/>
              </w:rPr>
            </w:pPr>
            <w:r>
              <w:rPr>
                <w:rFonts w:hint="eastAsia" w:ascii="仿宋" w:hAnsi="仿宋" w:eastAsia="仿宋" w:cs="仿宋"/>
                <w:bCs/>
                <w:kern w:val="2"/>
                <w:sz w:val="32"/>
                <w:szCs w:val="32"/>
                <w:u w:val="none"/>
                <w:vertAlign w:val="baseline"/>
                <w:lang w:val="en-US" w:eastAsia="zh-CN" w:bidi="ar-SA"/>
              </w:rPr>
              <w:t>包3</w:t>
            </w:r>
          </w:p>
        </w:tc>
        <w:tc>
          <w:tcPr>
            <w:tcW w:w="4529" w:type="dxa"/>
            <w:vAlign w:val="center"/>
          </w:tcPr>
          <w:p w14:paraId="44937FCA">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c>
          <w:tcPr>
            <w:tcW w:w="2265" w:type="dxa"/>
            <w:vAlign w:val="center"/>
          </w:tcPr>
          <w:p w14:paraId="58E0F9CD">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r>
      <w:tr w14:paraId="128E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Align w:val="center"/>
          </w:tcPr>
          <w:p w14:paraId="69201FBE">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r>
              <w:rPr>
                <w:rFonts w:hint="eastAsia" w:ascii="仿宋" w:hAnsi="仿宋" w:eastAsia="仿宋" w:cs="仿宋"/>
                <w:bCs/>
                <w:kern w:val="2"/>
                <w:sz w:val="32"/>
                <w:szCs w:val="32"/>
                <w:u w:val="none"/>
                <w:vertAlign w:val="baseline"/>
                <w:lang w:val="en-US" w:eastAsia="zh-CN" w:bidi="ar-SA"/>
              </w:rPr>
              <w:t>包4</w:t>
            </w:r>
          </w:p>
        </w:tc>
        <w:tc>
          <w:tcPr>
            <w:tcW w:w="4529" w:type="dxa"/>
            <w:vAlign w:val="center"/>
          </w:tcPr>
          <w:p w14:paraId="1833421B">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c>
          <w:tcPr>
            <w:tcW w:w="2265" w:type="dxa"/>
            <w:vAlign w:val="center"/>
          </w:tcPr>
          <w:p w14:paraId="7DA4D0E6">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r>
      <w:tr w14:paraId="6062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Align w:val="center"/>
          </w:tcPr>
          <w:p w14:paraId="75B5308A">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r>
              <w:rPr>
                <w:rFonts w:hint="eastAsia" w:ascii="仿宋" w:hAnsi="仿宋" w:eastAsia="仿宋" w:cs="仿宋"/>
                <w:bCs/>
                <w:kern w:val="2"/>
                <w:sz w:val="32"/>
                <w:szCs w:val="32"/>
                <w:u w:val="none"/>
                <w:vertAlign w:val="baseline"/>
                <w:lang w:val="en-US" w:eastAsia="zh-CN" w:bidi="ar-SA"/>
              </w:rPr>
              <w:t>包5</w:t>
            </w:r>
          </w:p>
        </w:tc>
        <w:tc>
          <w:tcPr>
            <w:tcW w:w="4529" w:type="dxa"/>
            <w:vAlign w:val="center"/>
          </w:tcPr>
          <w:p w14:paraId="67651FBB">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c>
          <w:tcPr>
            <w:tcW w:w="2265" w:type="dxa"/>
            <w:vAlign w:val="center"/>
          </w:tcPr>
          <w:p w14:paraId="7DBF2BA5">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r>
      <w:tr w14:paraId="3C9C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Align w:val="center"/>
          </w:tcPr>
          <w:p w14:paraId="3B863EE5">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r>
              <w:rPr>
                <w:rFonts w:hint="eastAsia" w:ascii="仿宋" w:hAnsi="仿宋" w:eastAsia="仿宋" w:cs="仿宋"/>
                <w:bCs/>
                <w:kern w:val="2"/>
                <w:sz w:val="32"/>
                <w:szCs w:val="32"/>
                <w:u w:val="none"/>
                <w:vertAlign w:val="baseline"/>
                <w:lang w:val="en-US" w:eastAsia="zh-CN" w:bidi="ar-SA"/>
              </w:rPr>
              <w:t>包6</w:t>
            </w:r>
          </w:p>
        </w:tc>
        <w:tc>
          <w:tcPr>
            <w:tcW w:w="4529" w:type="dxa"/>
            <w:vAlign w:val="center"/>
          </w:tcPr>
          <w:p w14:paraId="60259C75">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c>
          <w:tcPr>
            <w:tcW w:w="2265" w:type="dxa"/>
            <w:vAlign w:val="center"/>
          </w:tcPr>
          <w:p w14:paraId="63C1D2B2">
            <w:pPr>
              <w:pStyle w:val="13"/>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仿宋" w:hAnsi="仿宋" w:eastAsia="仿宋" w:cs="仿宋"/>
                <w:bCs/>
                <w:kern w:val="2"/>
                <w:sz w:val="32"/>
                <w:szCs w:val="32"/>
                <w:u w:val="none"/>
                <w:vertAlign w:val="baseline"/>
                <w:lang w:val="en-US" w:eastAsia="zh-CN" w:bidi="ar-SA"/>
              </w:rPr>
            </w:pPr>
          </w:p>
        </w:tc>
      </w:tr>
    </w:tbl>
    <w:p w14:paraId="13844F66">
      <w:pPr>
        <w:widowControl w:val="0"/>
        <w:kinsoku/>
        <w:autoSpaceDE/>
        <w:autoSpaceDN/>
        <w:adjustRightInd/>
        <w:snapToGrid/>
        <w:spacing w:line="240" w:lineRule="auto"/>
        <w:jc w:val="both"/>
        <w:textAlignment w:val="auto"/>
        <w:rPr>
          <w:rFonts w:hint="eastAsia" w:ascii="仿宋" w:hAnsi="仿宋" w:eastAsia="仿宋" w:cs="仿宋"/>
          <w:bCs/>
          <w:snapToGrid/>
          <w:kern w:val="2"/>
          <w:sz w:val="32"/>
          <w:szCs w:val="32"/>
          <w:u w:val="none"/>
          <w:lang w:val="en-US" w:eastAsia="zh-CN" w:bidi="ar-SA"/>
        </w:rPr>
      </w:pPr>
    </w:p>
    <w:p w14:paraId="029B2997">
      <w:pPr>
        <w:widowControl w:val="0"/>
        <w:kinsoku/>
        <w:autoSpaceDE/>
        <w:autoSpaceDN/>
        <w:adjustRightInd/>
        <w:snapToGrid/>
        <w:spacing w:line="240" w:lineRule="auto"/>
        <w:jc w:val="both"/>
        <w:textAlignment w:val="auto"/>
        <w:rPr>
          <w:rFonts w:asciiTheme="minorHAnsi" w:hAnsiTheme="minorHAnsi" w:eastAsiaTheme="minorEastAsia" w:cstheme="minorBidi"/>
          <w:snapToGrid/>
          <w:kern w:val="2"/>
          <w:szCs w:val="24"/>
          <w:lang w:eastAsia="zh-CN"/>
        </w:rPr>
      </w:pPr>
    </w:p>
    <w:p w14:paraId="4BC3C476">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2B3C14A9">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6A6BAAFA">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2E9DDEC8">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34B7BA8F">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5C7DF6FB">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5467BA98">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41199BDA">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05438501">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0240FF38">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037FCB56">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0C76E929">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3E8EE0A2">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7566F2C7">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5C3F6B9A">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078EF16E">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251BB5A9">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298C96CA">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77A73E88">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3C00E1EC">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5EE9EBDF">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72479CA8">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4F298DA1">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p w14:paraId="29FAA358">
      <w:pPr>
        <w:pStyle w:val="14"/>
        <w:spacing w:line="240" w:lineRule="auto"/>
        <w:rPr>
          <w:rFonts w:hint="eastAsia" w:cs="仿宋_GB2312"/>
          <w:lang w:val="en-US" w:eastAsia="zh-CN"/>
        </w:rPr>
      </w:pPr>
      <w:r>
        <w:rPr>
          <w:rFonts w:hint="eastAsia" w:ascii="黑体" w:hAnsi="黑体" w:eastAsia="黑体" w:cs="黑体"/>
          <w:bCs/>
          <w:color w:val="000000"/>
          <w:kern w:val="2"/>
          <w:sz w:val="32"/>
          <w:szCs w:val="32"/>
          <w:u w:val="none"/>
          <w:lang w:val="en-US" w:eastAsia="zh-CN" w:bidi="ar-SA"/>
        </w:rPr>
        <w:t>附件4</w:t>
      </w:r>
      <w:r>
        <w:rPr>
          <w:rFonts w:ascii="仿宋_GB2312" w:hAnsi="仿宋_GB2312" w:eastAsia="仿宋_GB2312" w:cs="仿宋_GB2312"/>
        </w:rPr>
        <w:t xml:space="preserve"> </w:t>
      </w:r>
      <w:r>
        <w:rPr>
          <w:rFonts w:hint="eastAsia" w:cs="仿宋_GB2312"/>
          <w:lang w:val="en-US" w:eastAsia="zh-CN"/>
        </w:rPr>
        <w:t xml:space="preserve">                      </w:t>
      </w:r>
    </w:p>
    <w:p w14:paraId="7EDF30C5">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Chars="200"/>
        <w:jc w:val="center"/>
        <w:textAlignment w:val="auto"/>
        <w:rPr>
          <w:rFonts w:hint="eastAsia" w:ascii="方正小标宋简体" w:hAnsi="方正小标宋简体" w:eastAsia="方正小标宋简体" w:cs="方正小标宋简体"/>
          <w:bCs/>
          <w:kern w:val="2"/>
          <w:sz w:val="44"/>
          <w:szCs w:val="44"/>
          <w:u w:val="none"/>
          <w:lang w:val="en-US" w:eastAsia="zh-CN" w:bidi="ar-SA"/>
        </w:rPr>
      </w:pPr>
      <w:r>
        <w:rPr>
          <w:rFonts w:hint="eastAsia" w:ascii="方正小标宋简体" w:hAnsi="方正小标宋简体" w:eastAsia="方正小标宋简体" w:cs="方正小标宋简体"/>
          <w:bCs/>
          <w:kern w:val="2"/>
          <w:sz w:val="44"/>
          <w:szCs w:val="44"/>
          <w:u w:val="none"/>
          <w:lang w:val="en-US" w:eastAsia="zh-CN" w:bidi="ar-SA"/>
        </w:rPr>
        <w:t>中标签约时效承诺函</w:t>
      </w:r>
    </w:p>
    <w:p w14:paraId="612DB79A">
      <w:pPr>
        <w:pStyle w:val="14"/>
        <w:spacing w:line="360" w:lineRule="auto"/>
        <w:ind w:firstLineChars="200"/>
        <w:rPr>
          <w:rFonts w:ascii="仿宋_GB2312" w:hAnsi="仿宋" w:eastAsia="仿宋_GB2312" w:cs="仿宋"/>
          <w:color w:val="000000"/>
          <w:sz w:val="28"/>
        </w:rPr>
      </w:pPr>
    </w:p>
    <w:p w14:paraId="7D7A3469">
      <w:pPr>
        <w:pStyle w:val="14"/>
        <w:spacing w:line="360" w:lineRule="auto"/>
        <w:ind w:firstLineChars="200"/>
      </w:pPr>
      <w:r>
        <w:rPr>
          <w:rFonts w:ascii="仿宋_GB2312" w:hAnsi="仿宋" w:eastAsia="仿宋_GB2312" w:cs="仿宋"/>
          <w:color w:val="000000"/>
          <w:sz w:val="28"/>
        </w:rPr>
        <w:t>本单位（投标单位名称）作为参与郑州市</w:t>
      </w:r>
      <w:r>
        <w:rPr>
          <w:rFonts w:hint="eastAsia" w:ascii="仿宋_GB2312" w:hAnsi="仿宋" w:eastAsia="仿宋_GB2312" w:cs="仿宋"/>
          <w:color w:val="000000"/>
          <w:sz w:val="28"/>
          <w:u w:val="single"/>
        </w:rPr>
        <w:t>郑州市第七人民医院关于医疗设备专用固定资产报废回收处置的询价</w:t>
      </w:r>
      <w:r>
        <w:rPr>
          <w:rFonts w:hint="eastAsia" w:hAnsi="仿宋" w:cs="仿宋"/>
          <w:color w:val="000000"/>
          <w:sz w:val="28"/>
          <w:u w:val="single"/>
          <w:lang w:val="en-US" w:eastAsia="zh-CN"/>
        </w:rPr>
        <w:t>项目</w:t>
      </w:r>
      <w:r>
        <w:rPr>
          <w:rFonts w:ascii="仿宋_GB2312" w:hAnsi="仿宋" w:eastAsia="仿宋_GB2312" w:cs="仿宋"/>
          <w:color w:val="000000"/>
          <w:sz w:val="28"/>
        </w:rPr>
        <w:t>（以下简称“本项目”）的投标单位，现根据招标文件要求，就中标后签约时效事宜，自愿出具本承诺函如下：</w:t>
      </w:r>
    </w:p>
    <w:p w14:paraId="28D4BFC6">
      <w:pPr>
        <w:pStyle w:val="14"/>
        <w:spacing w:line="360" w:lineRule="auto"/>
        <w:ind w:firstLineChars="200"/>
      </w:pPr>
      <w:r>
        <w:rPr>
          <w:rFonts w:ascii="仿宋_GB2312" w:hAnsi="仿宋" w:eastAsia="仿宋_GB2312" w:cs="仿宋"/>
          <w:color w:val="000000"/>
          <w:sz w:val="28"/>
        </w:rPr>
        <w:t>一、本单位承诺，若中标，自本项目询价结果正式公告</w:t>
      </w:r>
      <w:r>
        <w:rPr>
          <w:rFonts w:hint="eastAsia" w:hAnsi="仿宋" w:cs="仿宋"/>
          <w:color w:val="000000"/>
          <w:sz w:val="28"/>
          <w:lang w:val="en-US" w:eastAsia="zh-CN"/>
        </w:rPr>
        <w:t>发布</w:t>
      </w:r>
      <w:r>
        <w:rPr>
          <w:rFonts w:ascii="仿宋_GB2312" w:hAnsi="仿宋" w:eastAsia="仿宋_GB2312" w:cs="仿宋"/>
          <w:color w:val="000000"/>
          <w:sz w:val="28"/>
        </w:rPr>
        <w:t>之日起15个工作日内，将主动并全力配合招标人（郑州市第七人民医院）完成合同条款磋商、全部必要资料的提交以及书面合同的签署等全部相关工作。上述行为均严格遵循本项目招标文件、本单位投标文件的约定及相关法律法规的规定。</w:t>
      </w:r>
    </w:p>
    <w:p w14:paraId="290B8483">
      <w:pPr>
        <w:pStyle w:val="14"/>
        <w:spacing w:line="360" w:lineRule="auto"/>
        <w:ind w:firstLineChars="200"/>
      </w:pPr>
      <w:r>
        <w:rPr>
          <w:rFonts w:ascii="仿宋_GB2312" w:hAnsi="仿宋" w:eastAsia="仿宋_GB2312" w:cs="仿宋"/>
          <w:color w:val="000000"/>
          <w:sz w:val="28"/>
        </w:rPr>
        <w:t>二、本单位确认，上述15个工作日的期限系为保障项目实施效率而设定的合理期限。若因本单位自身原因（包括但不限于无正当理由拖延、拒绝磋商、拒绝签署合同、提出超出招标文件及投标文件范围的附加条件、未能按时提交符合要求的资料等），导致未能在该期限内完成合同签署的，视为本单位单方面、自动放弃本项目的中标资格及因此产生的一切权益。</w:t>
      </w:r>
    </w:p>
    <w:p w14:paraId="3FEF08DB">
      <w:pPr>
        <w:pStyle w:val="14"/>
        <w:spacing w:line="360" w:lineRule="auto"/>
        <w:ind w:firstLineChars="200"/>
      </w:pPr>
      <w:r>
        <w:rPr>
          <w:rFonts w:ascii="仿宋_GB2312" w:hAnsi="仿宋" w:eastAsia="仿宋_GB2312" w:cs="仿宋"/>
          <w:color w:val="000000"/>
          <w:sz w:val="28"/>
        </w:rPr>
        <w:t>三、在此情形下，本单位自愿放弃就放弃中标资格事宜向招标人提出任何异议、索赔或主张任何权利的权利。因本单位上述行为导致项目进度延误、招标人需重新组织采购或其他任何损失的，所有责任及后果均由本单位独立承担。招标人保留依法追究本单位法律责任的权利。</w:t>
      </w:r>
    </w:p>
    <w:p w14:paraId="63650EAC">
      <w:pPr>
        <w:pStyle w:val="14"/>
        <w:spacing w:line="360" w:lineRule="auto"/>
        <w:ind w:firstLineChars="200"/>
      </w:pPr>
      <w:r>
        <w:rPr>
          <w:rFonts w:ascii="仿宋_GB2312" w:hAnsi="仿宋" w:eastAsia="仿宋_GB2312" w:cs="仿宋"/>
          <w:color w:val="000000"/>
          <w:sz w:val="28"/>
        </w:rPr>
        <w:t>四、本承诺函构成本单位</w:t>
      </w:r>
      <w:r>
        <w:rPr>
          <w:rFonts w:hint="eastAsia" w:hAnsi="仿宋" w:cs="仿宋"/>
          <w:color w:val="000000"/>
          <w:sz w:val="28"/>
          <w:lang w:val="en-US" w:eastAsia="zh-CN"/>
        </w:rPr>
        <w:t>响应文件</w:t>
      </w:r>
      <w:r>
        <w:rPr>
          <w:rFonts w:ascii="仿宋_GB2312" w:hAnsi="仿宋" w:eastAsia="仿宋_GB2312" w:cs="仿宋"/>
          <w:color w:val="000000"/>
          <w:sz w:val="28"/>
        </w:rPr>
        <w:t>不可分割的组成部分，与</w:t>
      </w:r>
      <w:r>
        <w:rPr>
          <w:rFonts w:hint="eastAsia" w:hAnsi="仿宋" w:cs="仿宋"/>
          <w:color w:val="000000"/>
          <w:sz w:val="28"/>
          <w:lang w:val="en-US" w:eastAsia="zh-CN"/>
        </w:rPr>
        <w:t>响应文件</w:t>
      </w:r>
      <w:r>
        <w:rPr>
          <w:rFonts w:ascii="仿宋_GB2312" w:hAnsi="仿宋" w:eastAsia="仿宋_GB2312" w:cs="仿宋"/>
          <w:color w:val="000000"/>
          <w:sz w:val="28"/>
        </w:rPr>
        <w:t>及后续签订的合同具有同等法律效力。本承诺函自本单位加盖公章及法定代表人（或授权委托人）签字之日起生效，对本单位具有完全的法律约束力。</w:t>
      </w:r>
    </w:p>
    <w:p w14:paraId="76057269">
      <w:pPr>
        <w:pStyle w:val="14"/>
        <w:spacing w:line="360" w:lineRule="auto"/>
        <w:ind w:firstLineChars="200"/>
        <w:rPr>
          <w:rFonts w:ascii="仿宋_GB2312" w:hAnsi="仿宋" w:eastAsia="仿宋_GB2312" w:cs="仿宋"/>
          <w:color w:val="000000"/>
          <w:sz w:val="28"/>
        </w:rPr>
      </w:pPr>
    </w:p>
    <w:p w14:paraId="6703B697">
      <w:pPr>
        <w:pStyle w:val="14"/>
        <w:spacing w:line="360" w:lineRule="auto"/>
        <w:ind w:firstLineChars="200"/>
      </w:pPr>
      <w:r>
        <w:rPr>
          <w:rFonts w:ascii="仿宋_GB2312" w:hAnsi="仿宋" w:eastAsia="仿宋_GB2312" w:cs="仿宋"/>
          <w:color w:val="000000"/>
          <w:sz w:val="28"/>
        </w:rPr>
        <w:t>承诺单位（盖章）：</w:t>
      </w:r>
    </w:p>
    <w:p w14:paraId="5D85C245">
      <w:pPr>
        <w:pStyle w:val="14"/>
        <w:spacing w:line="360" w:lineRule="auto"/>
        <w:ind w:firstLineChars="200"/>
        <w:jc w:val="center"/>
      </w:pPr>
      <w:r>
        <w:rPr>
          <w:rFonts w:hint="eastAsia" w:hAnsi="仿宋" w:cs="仿宋"/>
          <w:color w:val="000000"/>
          <w:sz w:val="28"/>
          <w:lang w:val="en-US" w:eastAsia="zh-CN"/>
        </w:rPr>
        <w:t xml:space="preserve">                    </w:t>
      </w:r>
      <w:r>
        <w:rPr>
          <w:rFonts w:ascii="仿宋_GB2312" w:hAnsi="仿宋" w:eastAsia="仿宋_GB2312" w:cs="仿宋"/>
          <w:color w:val="000000"/>
          <w:sz w:val="28"/>
        </w:rPr>
        <w:t>法定代表人（或授权委托人）签字：</w:t>
      </w:r>
    </w:p>
    <w:p w14:paraId="0DCF901D">
      <w:pPr>
        <w:pStyle w:val="14"/>
        <w:spacing w:line="360" w:lineRule="auto"/>
        <w:ind w:firstLineChars="200"/>
        <w:jc w:val="center"/>
        <w:rPr>
          <w:rFonts w:hint="default" w:ascii="仿宋_GB2312" w:hAnsi="仿宋_GB2312" w:eastAsia="仿宋_GB2312" w:cs="仿宋_GB2312"/>
          <w:sz w:val="24"/>
          <w:szCs w:val="24"/>
          <w:lang w:val="en-US" w:eastAsia="zh-CN"/>
        </w:rPr>
      </w:pPr>
      <w:r>
        <w:rPr>
          <w:rFonts w:hint="eastAsia" w:hAnsi="仿宋" w:cs="仿宋"/>
          <w:color w:val="000000"/>
          <w:sz w:val="28"/>
          <w:lang w:val="en-US" w:eastAsia="zh-CN"/>
        </w:rPr>
        <w:t xml:space="preserve">                   </w:t>
      </w:r>
      <w:r>
        <w:rPr>
          <w:rFonts w:ascii="仿宋_GB2312" w:hAnsi="仿宋" w:eastAsia="仿宋_GB2312" w:cs="仿宋"/>
          <w:color w:val="000000"/>
          <w:sz w:val="28"/>
        </w:rPr>
        <w:t>日期：______年____月____日</w:t>
      </w:r>
    </w:p>
    <w:p w14:paraId="283D5090">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napToGrid/>
          <w:color w:val="auto"/>
          <w:kern w:val="2"/>
          <w:sz w:val="32"/>
          <w:szCs w:val="32"/>
          <w:highlight w:val="none"/>
          <w:lang w:val="en-US" w:eastAsia="zh-CN"/>
        </w:rPr>
      </w:pPr>
    </w:p>
    <w:sectPr>
      <w:headerReference r:id="rId5" w:type="default"/>
      <w:footerReference r:id="rId6" w:type="default"/>
      <w:pgSz w:w="11906" w:h="16838"/>
      <w:pgMar w:top="2098" w:right="1417" w:bottom="1984" w:left="1587" w:header="851" w:footer="992" w:gutter="0"/>
      <w:pgBorders>
        <w:top w:val="none" w:sz="0" w:space="0"/>
        <w:left w:val="none" w:sz="0" w:space="0"/>
        <w:bottom w:val="none" w:sz="0" w:space="0"/>
        <w:right w:val="none" w:sz="0" w:space="0"/>
      </w:pgBorders>
      <w:pgNumType w:fmt="decimal" w:chapStyle="1" w:chapSep="em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E1BA1CF-1F11-4931-A14D-EF03F6E1E20E}"/>
  </w:font>
  <w:font w:name="黑体">
    <w:panose1 w:val="02010609060101010101"/>
    <w:charset w:val="86"/>
    <w:family w:val="auto"/>
    <w:pitch w:val="default"/>
    <w:sig w:usb0="800002BF" w:usb1="38CF7CFA" w:usb2="00000016" w:usb3="00000000" w:csb0="00040001" w:csb1="00000000"/>
    <w:embedRegular r:id="rId2" w:fontKey="{7BBE068A-DAC5-4CCB-931E-1EA031D1B2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618AF84-5A4F-45F9-AE51-A8892F822001}"/>
  </w:font>
  <w:font w:name="仿宋">
    <w:panose1 w:val="02010609060101010101"/>
    <w:charset w:val="86"/>
    <w:family w:val="auto"/>
    <w:pitch w:val="default"/>
    <w:sig w:usb0="800002BF" w:usb1="38CF7CFA" w:usb2="00000016" w:usb3="00000000" w:csb0="00040001" w:csb1="00000000"/>
    <w:embedRegular r:id="rId4" w:fontKey="{F491F943-89F5-4DB9-814A-5D56AE27CB0F}"/>
  </w:font>
  <w:font w:name="仿宋_GB2312">
    <w:altName w:val="仿宋"/>
    <w:panose1 w:val="02010609030101010101"/>
    <w:charset w:val="86"/>
    <w:family w:val="modern"/>
    <w:pitch w:val="default"/>
    <w:sig w:usb0="00000000" w:usb1="00000000" w:usb2="00000000" w:usb3="00000000" w:csb0="00040000" w:csb1="00000000"/>
    <w:embedRegular r:id="rId5" w:fontKey="{60343EDD-C1E7-451E-83C2-B1CFC7D10761}"/>
  </w:font>
  <w:font w:name="方正小标宋_GBK">
    <w:altName w:val="微软雅黑"/>
    <w:panose1 w:val="02000000000000000000"/>
    <w:charset w:val="86"/>
    <w:family w:val="auto"/>
    <w:pitch w:val="default"/>
    <w:sig w:usb0="00000000" w:usb1="00000000" w:usb2="00000000" w:usb3="00000000" w:csb0="00040000" w:csb1="00000000"/>
    <w:embedRegular r:id="rId6" w:fontKey="{7BF75726-626C-4CE9-9D8A-CD7396429FFA}"/>
  </w:font>
  <w:font w:name="方正小标宋简体">
    <w:altName w:val="黑体"/>
    <w:panose1 w:val="02000000000000000000"/>
    <w:charset w:val="86"/>
    <w:family w:val="auto"/>
    <w:pitch w:val="default"/>
    <w:sig w:usb0="00000000" w:usb1="00000000" w:usb2="00000012" w:usb3="00000000" w:csb0="00040001" w:csb1="00000000"/>
    <w:embedRegular r:id="rId7" w:fontKey="{2B7AB537-5C08-47D1-BC58-759AFE79569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B91EE">
    <w:pPr>
      <w:spacing w:before="1" w:line="176" w:lineRule="auto"/>
      <w:ind w:left="7323"/>
      <w:rPr>
        <w:rFonts w:hint="eastAsia" w:ascii="宋体" w:hAnsi="宋体" w:eastAsia="宋体" w:cs="宋体"/>
        <w:sz w:val="27"/>
        <w:szCs w:val="27"/>
        <w:lang w:val="en-US" w:eastAsia="zh-CN"/>
      </w:rPr>
    </w:pPr>
    <w:r>
      <w:rPr>
        <w:sz w:val="27"/>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E5E4E">
                          <w:pPr>
                            <w:pStyle w:val="6"/>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AE5E4E">
                    <w:pPr>
                      <w:pStyle w:val="6"/>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CFA87">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NDQxMGU2YTgzMTI5YjQ1ZDg1MTIxZDc3YWQ5YzcifQ=="/>
  </w:docVars>
  <w:rsids>
    <w:rsidRoot w:val="00172A27"/>
    <w:rsid w:val="017A65AF"/>
    <w:rsid w:val="01D60B10"/>
    <w:rsid w:val="0284056C"/>
    <w:rsid w:val="0382064A"/>
    <w:rsid w:val="03B33627"/>
    <w:rsid w:val="08A82FCC"/>
    <w:rsid w:val="08FC37A8"/>
    <w:rsid w:val="0B5D5ADD"/>
    <w:rsid w:val="0DF445ED"/>
    <w:rsid w:val="0FE32D76"/>
    <w:rsid w:val="10D65630"/>
    <w:rsid w:val="164C2CF7"/>
    <w:rsid w:val="182F4B4E"/>
    <w:rsid w:val="1C257DB9"/>
    <w:rsid w:val="1D854B72"/>
    <w:rsid w:val="1F942DE2"/>
    <w:rsid w:val="20F61D0D"/>
    <w:rsid w:val="213845A4"/>
    <w:rsid w:val="214D08CD"/>
    <w:rsid w:val="23794286"/>
    <w:rsid w:val="247A7535"/>
    <w:rsid w:val="266F2947"/>
    <w:rsid w:val="27BF3922"/>
    <w:rsid w:val="27D13543"/>
    <w:rsid w:val="29A41007"/>
    <w:rsid w:val="29EC7923"/>
    <w:rsid w:val="2A3C561F"/>
    <w:rsid w:val="2A675BA0"/>
    <w:rsid w:val="2C0C06A9"/>
    <w:rsid w:val="2EAC037F"/>
    <w:rsid w:val="2F1228D8"/>
    <w:rsid w:val="33D94143"/>
    <w:rsid w:val="345D2848"/>
    <w:rsid w:val="35B71AE4"/>
    <w:rsid w:val="367302E0"/>
    <w:rsid w:val="3A6C5593"/>
    <w:rsid w:val="3C25534B"/>
    <w:rsid w:val="3C9A2BC9"/>
    <w:rsid w:val="3F0C3186"/>
    <w:rsid w:val="3F632CDC"/>
    <w:rsid w:val="41693CCD"/>
    <w:rsid w:val="434205AE"/>
    <w:rsid w:val="43EE4650"/>
    <w:rsid w:val="45654C8F"/>
    <w:rsid w:val="482374AD"/>
    <w:rsid w:val="489B5773"/>
    <w:rsid w:val="4FC60E49"/>
    <w:rsid w:val="51D71203"/>
    <w:rsid w:val="54F725E3"/>
    <w:rsid w:val="57B54AB2"/>
    <w:rsid w:val="583A0626"/>
    <w:rsid w:val="58900246"/>
    <w:rsid w:val="58975B15"/>
    <w:rsid w:val="58CE51A6"/>
    <w:rsid w:val="5A6574B1"/>
    <w:rsid w:val="5C1779F8"/>
    <w:rsid w:val="610D5882"/>
    <w:rsid w:val="617B0E4A"/>
    <w:rsid w:val="629D1B83"/>
    <w:rsid w:val="62F86097"/>
    <w:rsid w:val="6395487F"/>
    <w:rsid w:val="68AF1682"/>
    <w:rsid w:val="6DA03BB6"/>
    <w:rsid w:val="6DA212C2"/>
    <w:rsid w:val="6DE704B1"/>
    <w:rsid w:val="6E00174B"/>
    <w:rsid w:val="705E42EA"/>
    <w:rsid w:val="720553A9"/>
    <w:rsid w:val="76C9109B"/>
    <w:rsid w:val="772067E2"/>
    <w:rsid w:val="7BA76CB7"/>
    <w:rsid w:val="7FEF340A"/>
    <w:rsid w:val="FDFFBCC1"/>
    <w:rsid w:val="FEA6B9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3"/>
      <w:szCs w:val="33"/>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Text"/>
    <w:basedOn w:val="1"/>
    <w:semiHidden/>
    <w:qFormat/>
    <w:uiPriority w:val="0"/>
    <w:rPr>
      <w:rFonts w:ascii="宋体" w:hAnsi="宋体" w:eastAsia="宋体" w:cs="宋体"/>
      <w:sz w:val="19"/>
      <w:szCs w:val="19"/>
      <w:lang w:val="en-US" w:eastAsia="en-US" w:bidi="ar-SA"/>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
    <w:name w:val="null5"/>
    <w:hidden/>
    <w:qFormat/>
    <w:uiPriority w:val="0"/>
    <w:rPr>
      <w:rFonts w:hint="eastAsia" w:ascii="仿宋_GB2312" w:hAnsi="仿宋_GB2312" w:eastAsia="仿宋_GB2312" w:cs="仿宋_GB2312"/>
      <w:sz w:val="24"/>
      <w:szCs w:val="24"/>
      <w:lang w:val="en-US" w:eastAsia="zh-CN"/>
    </w:rPr>
  </w:style>
  <w:style w:type="character" w:customStyle="1" w:styleId="15">
    <w:name w:val="font11"/>
    <w:basedOn w:val="11"/>
    <w:qFormat/>
    <w:uiPriority w:val="0"/>
    <w:rPr>
      <w:rFonts w:hint="eastAsia" w:ascii="宋体" w:hAnsi="宋体" w:eastAsia="宋体" w:cs="宋体"/>
      <w:color w:val="000000"/>
      <w:sz w:val="22"/>
      <w:szCs w:val="22"/>
      <w:u w:val="none"/>
    </w:rPr>
  </w:style>
  <w:style w:type="character" w:customStyle="1" w:styleId="16">
    <w:name w:val="font51"/>
    <w:basedOn w:val="11"/>
    <w:qFormat/>
    <w:uiPriority w:val="0"/>
    <w:rPr>
      <w:rFonts w:hint="eastAsia" w:ascii="宋体" w:hAnsi="宋体" w:eastAsia="宋体" w:cs="宋体"/>
      <w:color w:val="000000"/>
      <w:sz w:val="22"/>
      <w:szCs w:val="22"/>
      <w:u w:val="none"/>
    </w:rPr>
  </w:style>
  <w:style w:type="character" w:customStyle="1" w:styleId="17">
    <w:name w:val="font61"/>
    <w:basedOn w:val="11"/>
    <w:qFormat/>
    <w:uiPriority w:val="0"/>
    <w:rPr>
      <w:rFonts w:hint="default" w:ascii="Calibri" w:hAnsi="Calibri" w:cs="Calibri"/>
      <w:color w:val="000000"/>
      <w:sz w:val="22"/>
      <w:szCs w:val="22"/>
      <w:u w:val="none"/>
    </w:rPr>
  </w:style>
  <w:style w:type="character" w:customStyle="1" w:styleId="18">
    <w:name w:val="font71"/>
    <w:basedOn w:val="11"/>
    <w:qFormat/>
    <w:uiPriority w:val="0"/>
    <w:rPr>
      <w:rFonts w:hint="default" w:ascii="Calibri" w:hAnsi="Calibri" w:cs="Calibri"/>
      <w:color w:val="000000"/>
      <w:sz w:val="22"/>
      <w:szCs w:val="22"/>
      <w:u w:val="none"/>
    </w:rPr>
  </w:style>
  <w:style w:type="character" w:customStyle="1" w:styleId="19">
    <w:name w:val="font41"/>
    <w:basedOn w:val="11"/>
    <w:qFormat/>
    <w:uiPriority w:val="0"/>
    <w:rPr>
      <w:rFonts w:hint="eastAsia" w:ascii="宋体" w:hAnsi="宋体" w:eastAsia="宋体" w:cs="宋体"/>
      <w:color w:val="000000"/>
      <w:sz w:val="22"/>
      <w:szCs w:val="22"/>
      <w:u w:val="none"/>
    </w:rPr>
  </w:style>
  <w:style w:type="character" w:customStyle="1" w:styleId="20">
    <w:name w:val="font21"/>
    <w:basedOn w:val="11"/>
    <w:qFormat/>
    <w:uiPriority w:val="0"/>
    <w:rPr>
      <w:rFonts w:hint="eastAsia" w:ascii="宋体" w:hAnsi="宋体" w:eastAsia="宋体" w:cs="宋体"/>
      <w:color w:val="000000"/>
      <w:sz w:val="24"/>
      <w:szCs w:val="24"/>
      <w:u w:val="none"/>
    </w:rPr>
  </w:style>
  <w:style w:type="character" w:customStyle="1" w:styleId="21">
    <w:name w:val="font3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981</Words>
  <Characters>3390</Characters>
  <Lines>1</Lines>
  <Paragraphs>1</Paragraphs>
  <TotalTime>8</TotalTime>
  <ScaleCrop>false</ScaleCrop>
  <LinksUpToDate>false</LinksUpToDate>
  <CharactersWithSpaces>3393</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2024-08-30T11:19:00Z</dcterms:created>
  <dc:creator>Administrator</dc:creator>
  <cp:lastModifiedBy>焚摩</cp:lastModifiedBy>
  <cp:lastPrinted>2025-05-09T11:16:00Z</cp:lastPrinted>
  <dcterms:modified xsi:type="dcterms:W3CDTF">2026-07-22T13:19:53Z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F22093452A514564BFC1308F255B6778_13</vt:lpwstr>
  </property>
  <property fmtid="{D5CDD505-2E9C-101B-9397-08002B2CF9AE}" pid="4" name="KSOTemplateDocerSaveRecord">
    <vt:lpwstr>eyJoZGlkIjoiZDk2YzdjYWQzODM2MmY3NzYzMTgzOWM5NzkzZWZlOTcifQ==</vt:lpwstr>
  </property>
</Properties>
</file>